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8987C" w14:textId="7179A6C0" w:rsidR="006809F8" w:rsidRPr="007320F1" w:rsidRDefault="00071AB6" w:rsidP="00071AB6">
      <w:pPr>
        <w:rPr>
          <w:rFonts w:asciiTheme="majorHAnsi" w:hAnsiTheme="majorHAnsi" w:cs="Arial"/>
          <w:b/>
          <w:sz w:val="28"/>
          <w:szCs w:val="28"/>
          <w:u w:val="single"/>
        </w:rPr>
      </w:pPr>
      <w:r>
        <w:rPr>
          <w:rFonts w:asciiTheme="majorHAnsi" w:hAnsiTheme="majorHAnsi" w:cs="Arial"/>
          <w:szCs w:val="22"/>
        </w:rPr>
        <w:t xml:space="preserve"> </w:t>
      </w:r>
      <w:r w:rsidR="007320F1" w:rsidRPr="007320F1">
        <w:rPr>
          <w:rFonts w:asciiTheme="majorHAnsi" w:hAnsiTheme="majorHAnsi" w:cs="Arial"/>
          <w:b/>
          <w:szCs w:val="22"/>
        </w:rPr>
        <w:t>FOR RELEASE</w:t>
      </w:r>
      <w:r w:rsidR="00984483" w:rsidRPr="007320F1">
        <w:rPr>
          <w:rFonts w:asciiTheme="majorHAnsi" w:hAnsiTheme="majorHAnsi" w:cs="Arial"/>
          <w:b/>
          <w:szCs w:val="22"/>
        </w:rPr>
        <w:t xml:space="preserve"> 19</w:t>
      </w:r>
      <w:r w:rsidRPr="007320F1">
        <w:rPr>
          <w:rFonts w:asciiTheme="majorHAnsi" w:hAnsiTheme="majorHAnsi" w:cs="Arial"/>
          <w:b/>
          <w:szCs w:val="22"/>
        </w:rPr>
        <w:t xml:space="preserve"> November 2018</w:t>
      </w:r>
    </w:p>
    <w:p w14:paraId="58E2792B" w14:textId="77777777" w:rsidR="00071AB6" w:rsidRDefault="00071AB6" w:rsidP="00071AB6">
      <w:pPr>
        <w:jc w:val="center"/>
        <w:rPr>
          <w:rFonts w:asciiTheme="majorHAnsi" w:hAnsiTheme="majorHAnsi" w:cs="Arial"/>
          <w:b/>
          <w:sz w:val="28"/>
          <w:szCs w:val="28"/>
          <w:u w:val="single"/>
        </w:rPr>
      </w:pPr>
    </w:p>
    <w:p w14:paraId="34D370DE" w14:textId="5EA7FAA0" w:rsidR="00071AB6" w:rsidRDefault="000D5D43" w:rsidP="00071AB6">
      <w:pPr>
        <w:jc w:val="center"/>
        <w:rPr>
          <w:rFonts w:asciiTheme="majorHAnsi" w:hAnsiTheme="majorHAnsi" w:cs="Arial"/>
          <w:b/>
          <w:sz w:val="36"/>
          <w:szCs w:val="36"/>
        </w:rPr>
      </w:pPr>
      <w:r>
        <w:rPr>
          <w:rFonts w:asciiTheme="majorHAnsi" w:hAnsiTheme="majorHAnsi" w:cs="Arial"/>
          <w:b/>
          <w:sz w:val="36"/>
          <w:szCs w:val="36"/>
        </w:rPr>
        <w:t>CRC for L</w:t>
      </w:r>
      <w:r w:rsidR="00071AB6" w:rsidRPr="00071AB6">
        <w:rPr>
          <w:rFonts w:asciiTheme="majorHAnsi" w:hAnsiTheme="majorHAnsi" w:cs="Arial"/>
          <w:b/>
          <w:sz w:val="36"/>
          <w:szCs w:val="36"/>
        </w:rPr>
        <w:t xml:space="preserve">ow </w:t>
      </w:r>
      <w:r>
        <w:rPr>
          <w:rFonts w:asciiTheme="majorHAnsi" w:hAnsiTheme="majorHAnsi" w:cs="Arial"/>
          <w:b/>
          <w:sz w:val="36"/>
          <w:szCs w:val="36"/>
        </w:rPr>
        <w:t>C</w:t>
      </w:r>
      <w:r w:rsidR="00071AB6" w:rsidRPr="00071AB6">
        <w:rPr>
          <w:rFonts w:asciiTheme="majorHAnsi" w:hAnsiTheme="majorHAnsi" w:cs="Arial"/>
          <w:b/>
          <w:sz w:val="36"/>
          <w:szCs w:val="36"/>
        </w:rPr>
        <w:t xml:space="preserve">arbon </w:t>
      </w:r>
      <w:r>
        <w:rPr>
          <w:rFonts w:asciiTheme="majorHAnsi" w:hAnsiTheme="majorHAnsi" w:cs="Arial"/>
          <w:b/>
          <w:sz w:val="36"/>
          <w:szCs w:val="36"/>
        </w:rPr>
        <w:t xml:space="preserve">Living </w:t>
      </w:r>
      <w:r w:rsidR="007D156D">
        <w:rPr>
          <w:rFonts w:asciiTheme="majorHAnsi" w:hAnsiTheme="majorHAnsi" w:cs="Arial"/>
          <w:b/>
          <w:sz w:val="36"/>
          <w:szCs w:val="36"/>
        </w:rPr>
        <w:t xml:space="preserve">on track to </w:t>
      </w:r>
      <w:r w:rsidR="00CF1687">
        <w:rPr>
          <w:rFonts w:asciiTheme="majorHAnsi" w:hAnsiTheme="majorHAnsi" w:cs="Arial"/>
          <w:b/>
          <w:sz w:val="36"/>
          <w:szCs w:val="36"/>
        </w:rPr>
        <w:t xml:space="preserve">reduce carbon emissions by </w:t>
      </w:r>
      <w:r w:rsidR="000B4FF7">
        <w:rPr>
          <w:rFonts w:asciiTheme="majorHAnsi" w:hAnsiTheme="majorHAnsi" w:cs="Arial"/>
          <w:b/>
          <w:sz w:val="36"/>
          <w:szCs w:val="36"/>
        </w:rPr>
        <w:t>10mgts by 2020</w:t>
      </w:r>
    </w:p>
    <w:p w14:paraId="743023CC" w14:textId="75DA4FAD" w:rsidR="00071AB6" w:rsidRPr="00071AB6" w:rsidRDefault="00071AB6" w:rsidP="00071AB6">
      <w:pPr>
        <w:rPr>
          <w:rFonts w:asciiTheme="majorHAnsi" w:hAnsiTheme="majorHAnsi" w:cs="Arial"/>
          <w:szCs w:val="22"/>
        </w:rPr>
      </w:pPr>
    </w:p>
    <w:p w14:paraId="61E61168" w14:textId="543AFE1E" w:rsidR="00670962" w:rsidRDefault="00784217" w:rsidP="000B4FF7">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Now in its final year of funding</w:t>
      </w:r>
      <w:r w:rsidR="009D48E4">
        <w:rPr>
          <w:rFonts w:asciiTheme="majorHAnsi" w:hAnsiTheme="majorHAnsi" w:cs="Arial"/>
          <w:color w:val="222222"/>
          <w:shd w:val="clear" w:color="auto" w:fill="FFFFFF"/>
          <w:lang w:val="en-GB"/>
        </w:rPr>
        <w:t>,</w:t>
      </w:r>
      <w:r>
        <w:rPr>
          <w:rFonts w:asciiTheme="majorHAnsi" w:hAnsiTheme="majorHAnsi" w:cs="Arial"/>
          <w:color w:val="222222"/>
          <w:shd w:val="clear" w:color="auto" w:fill="FFFFFF"/>
          <w:lang w:val="en-GB"/>
        </w:rPr>
        <w:t xml:space="preserve"> t</w:t>
      </w:r>
      <w:r w:rsidR="000B4FF7">
        <w:rPr>
          <w:rFonts w:asciiTheme="majorHAnsi" w:hAnsiTheme="majorHAnsi" w:cs="Arial"/>
          <w:color w:val="222222"/>
          <w:shd w:val="clear" w:color="auto" w:fill="FFFFFF"/>
          <w:lang w:val="en-GB"/>
        </w:rPr>
        <w:t xml:space="preserve">he </w:t>
      </w:r>
      <w:hyperlink r:id="rId8" w:history="1">
        <w:r w:rsidR="000B4FF7" w:rsidRPr="00876838">
          <w:rPr>
            <w:rStyle w:val="Hyperlink"/>
            <w:rFonts w:asciiTheme="majorHAnsi" w:hAnsiTheme="majorHAnsi" w:cs="Arial"/>
            <w:b/>
            <w:color w:val="365F91" w:themeColor="accent1" w:themeShade="BF"/>
            <w:shd w:val="clear" w:color="auto" w:fill="FFFFFF"/>
            <w:lang w:val="en-GB"/>
          </w:rPr>
          <w:t>CRC for Low Carbon Living</w:t>
        </w:r>
      </w:hyperlink>
      <w:r w:rsidR="000B4FF7" w:rsidRPr="00876838">
        <w:rPr>
          <w:rFonts w:asciiTheme="majorHAnsi" w:hAnsiTheme="majorHAnsi" w:cs="Arial"/>
          <w:color w:val="365F91" w:themeColor="accent1" w:themeShade="BF"/>
          <w:shd w:val="clear" w:color="auto" w:fill="FFFFFF"/>
          <w:lang w:val="en-GB"/>
        </w:rPr>
        <w:t xml:space="preserve"> </w:t>
      </w:r>
      <w:r w:rsidR="000B4FF7" w:rsidRPr="00876838">
        <w:rPr>
          <w:rFonts w:asciiTheme="majorHAnsi" w:hAnsiTheme="majorHAnsi" w:cs="Arial"/>
          <w:color w:val="222222"/>
          <w:shd w:val="clear" w:color="auto" w:fill="FFFFFF"/>
          <w:lang w:val="en-GB"/>
        </w:rPr>
        <w:t>(CRCLCL)</w:t>
      </w:r>
      <w:r w:rsidR="0034118E">
        <w:rPr>
          <w:rFonts w:asciiTheme="majorHAnsi" w:hAnsiTheme="majorHAnsi" w:cs="Arial"/>
          <w:color w:val="222222"/>
          <w:shd w:val="clear" w:color="auto" w:fill="FFFFFF"/>
          <w:lang w:val="en-GB"/>
        </w:rPr>
        <w:t xml:space="preserve"> </w:t>
      </w:r>
      <w:r w:rsidR="001B008F">
        <w:rPr>
          <w:rFonts w:asciiTheme="majorHAnsi" w:hAnsiTheme="majorHAnsi" w:cs="Arial"/>
          <w:color w:val="222222"/>
          <w:shd w:val="clear" w:color="auto" w:fill="FFFFFF"/>
          <w:lang w:val="en-GB"/>
        </w:rPr>
        <w:t xml:space="preserve">has </w:t>
      </w:r>
      <w:r w:rsidR="000B4FF7">
        <w:rPr>
          <w:rFonts w:asciiTheme="majorHAnsi" w:hAnsiTheme="majorHAnsi" w:cs="Arial"/>
          <w:color w:val="222222"/>
          <w:shd w:val="clear" w:color="auto" w:fill="FFFFFF"/>
          <w:lang w:val="en-GB"/>
        </w:rPr>
        <w:t xml:space="preserve">revealed it is </w:t>
      </w:r>
      <w:r w:rsidR="009D48E4">
        <w:rPr>
          <w:rFonts w:asciiTheme="majorHAnsi" w:hAnsiTheme="majorHAnsi" w:cs="Arial"/>
          <w:color w:val="222222"/>
          <w:shd w:val="clear" w:color="auto" w:fill="FFFFFF"/>
          <w:lang w:val="en-GB"/>
        </w:rPr>
        <w:t xml:space="preserve">well </w:t>
      </w:r>
      <w:r w:rsidR="000B4FF7">
        <w:rPr>
          <w:rFonts w:asciiTheme="majorHAnsi" w:hAnsiTheme="majorHAnsi" w:cs="Arial"/>
          <w:color w:val="222222"/>
          <w:shd w:val="clear" w:color="auto" w:fill="FFFFFF"/>
          <w:lang w:val="en-GB"/>
        </w:rPr>
        <w:t xml:space="preserve">on track to meet its </w:t>
      </w:r>
      <w:r w:rsidR="00CF1687">
        <w:rPr>
          <w:rFonts w:asciiTheme="majorHAnsi" w:hAnsiTheme="majorHAnsi" w:cs="Arial"/>
          <w:color w:val="222222"/>
          <w:shd w:val="clear" w:color="auto" w:fill="FFFFFF"/>
          <w:lang w:val="en-GB"/>
        </w:rPr>
        <w:t xml:space="preserve">founding </w:t>
      </w:r>
      <w:r w:rsidR="00670962">
        <w:rPr>
          <w:rFonts w:asciiTheme="majorHAnsi" w:hAnsiTheme="majorHAnsi" w:cs="Arial"/>
          <w:color w:val="222222"/>
          <w:shd w:val="clear" w:color="auto" w:fill="FFFFFF"/>
          <w:lang w:val="en-GB"/>
        </w:rPr>
        <w:t xml:space="preserve">goal of </w:t>
      </w:r>
      <w:r w:rsidR="00670962" w:rsidRPr="00876838">
        <w:rPr>
          <w:rFonts w:asciiTheme="majorHAnsi" w:hAnsiTheme="majorHAnsi" w:cs="Arial"/>
          <w:color w:val="222222"/>
          <w:shd w:val="clear" w:color="auto" w:fill="FFFFFF"/>
          <w:lang w:val="en-GB"/>
        </w:rPr>
        <w:t xml:space="preserve">10 </w:t>
      </w:r>
      <w:proofErr w:type="spellStart"/>
      <w:r w:rsidR="00670962" w:rsidRPr="00876838">
        <w:rPr>
          <w:rFonts w:asciiTheme="majorHAnsi" w:hAnsiTheme="majorHAnsi" w:cs="Arial"/>
          <w:color w:val="222222"/>
          <w:shd w:val="clear" w:color="auto" w:fill="FFFFFF"/>
          <w:lang w:val="en-GB"/>
        </w:rPr>
        <w:t>megaton</w:t>
      </w:r>
      <w:r w:rsidR="00733AF0">
        <w:rPr>
          <w:rFonts w:asciiTheme="majorHAnsi" w:hAnsiTheme="majorHAnsi" w:cs="Arial"/>
          <w:color w:val="222222"/>
          <w:shd w:val="clear" w:color="auto" w:fill="FFFFFF"/>
          <w:lang w:val="en-GB"/>
        </w:rPr>
        <w:t>ne</w:t>
      </w:r>
      <w:r w:rsidR="00670962" w:rsidRPr="00876838">
        <w:rPr>
          <w:rFonts w:asciiTheme="majorHAnsi" w:hAnsiTheme="majorHAnsi" w:cs="Arial"/>
          <w:color w:val="222222"/>
          <w:shd w:val="clear" w:color="auto" w:fill="FFFFFF"/>
          <w:lang w:val="en-GB"/>
        </w:rPr>
        <w:t>s</w:t>
      </w:r>
      <w:proofErr w:type="spellEnd"/>
      <w:r w:rsidR="00670962" w:rsidRPr="00876838">
        <w:rPr>
          <w:rFonts w:asciiTheme="majorHAnsi" w:hAnsiTheme="majorHAnsi" w:cs="Arial"/>
          <w:color w:val="222222"/>
          <w:shd w:val="clear" w:color="auto" w:fill="FFFFFF"/>
          <w:lang w:val="en-GB"/>
        </w:rPr>
        <w:t xml:space="preserve"> </w:t>
      </w:r>
      <w:r w:rsidR="000B4FF7">
        <w:rPr>
          <w:rFonts w:asciiTheme="majorHAnsi" w:hAnsiTheme="majorHAnsi" w:cs="Arial"/>
          <w:color w:val="222222"/>
          <w:shd w:val="clear" w:color="auto" w:fill="FFFFFF"/>
          <w:lang w:val="en-GB"/>
        </w:rPr>
        <w:t xml:space="preserve">cumulative reduction </w:t>
      </w:r>
      <w:r w:rsidR="000B4FF7" w:rsidRPr="00876838">
        <w:rPr>
          <w:rFonts w:asciiTheme="majorHAnsi" w:hAnsiTheme="majorHAnsi" w:cs="Arial"/>
          <w:color w:val="222222"/>
          <w:shd w:val="clear" w:color="auto" w:fill="FFFFFF"/>
          <w:lang w:val="en-GB"/>
        </w:rPr>
        <w:t>in carbon emissions by 2020</w:t>
      </w:r>
      <w:r w:rsidR="0080195F">
        <w:rPr>
          <w:rFonts w:asciiTheme="majorHAnsi" w:hAnsiTheme="majorHAnsi" w:cs="Arial"/>
          <w:color w:val="222222"/>
          <w:shd w:val="clear" w:color="auto" w:fill="FFFFFF"/>
          <w:lang w:val="en-GB"/>
        </w:rPr>
        <w:t xml:space="preserve">, which </w:t>
      </w:r>
      <w:r w:rsidR="001F6E14">
        <w:rPr>
          <w:rFonts w:asciiTheme="majorHAnsi" w:hAnsiTheme="majorHAnsi" w:cs="Arial"/>
          <w:color w:val="222222"/>
          <w:shd w:val="clear" w:color="auto" w:fill="FFFFFF"/>
          <w:lang w:val="en-GB"/>
        </w:rPr>
        <w:t xml:space="preserve">will enable </w:t>
      </w:r>
      <w:r w:rsidR="0080195F">
        <w:rPr>
          <w:rFonts w:asciiTheme="majorHAnsi" w:hAnsiTheme="majorHAnsi" w:cs="Arial"/>
          <w:color w:val="222222"/>
          <w:shd w:val="clear" w:color="auto" w:fill="FFFFFF"/>
          <w:lang w:val="en-GB"/>
        </w:rPr>
        <w:t xml:space="preserve">a projected economic benefit </w:t>
      </w:r>
      <w:r w:rsidR="004574B5">
        <w:rPr>
          <w:rFonts w:asciiTheme="majorHAnsi" w:hAnsiTheme="majorHAnsi" w:cs="Arial"/>
          <w:color w:val="222222"/>
          <w:shd w:val="clear" w:color="auto" w:fill="FFFFFF"/>
          <w:lang w:val="en-GB"/>
        </w:rPr>
        <w:t>to Australia of $684 million by 2027</w:t>
      </w:r>
      <w:r w:rsidR="00670962">
        <w:rPr>
          <w:rFonts w:asciiTheme="majorHAnsi" w:hAnsiTheme="majorHAnsi" w:cs="Arial"/>
          <w:color w:val="222222"/>
          <w:shd w:val="clear" w:color="auto" w:fill="FFFFFF"/>
          <w:lang w:val="en-GB"/>
        </w:rPr>
        <w:t>.</w:t>
      </w:r>
    </w:p>
    <w:p w14:paraId="167096ED" w14:textId="724F7B76" w:rsidR="00670962" w:rsidRDefault="00670962" w:rsidP="000B4FF7">
      <w:pPr>
        <w:ind w:left="142"/>
        <w:rPr>
          <w:rFonts w:asciiTheme="majorHAnsi" w:hAnsiTheme="majorHAnsi" w:cs="Arial"/>
          <w:color w:val="222222"/>
          <w:shd w:val="clear" w:color="auto" w:fill="FFFFFF"/>
          <w:lang w:val="en-GB"/>
        </w:rPr>
      </w:pPr>
    </w:p>
    <w:p w14:paraId="74E1E934" w14:textId="615C2017" w:rsidR="00784217" w:rsidRDefault="0034118E" w:rsidP="00784217">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 xml:space="preserve">Speaking at its Annual Forum </w:t>
      </w:r>
      <w:r w:rsidR="00784217">
        <w:rPr>
          <w:rFonts w:asciiTheme="majorHAnsi" w:hAnsiTheme="majorHAnsi" w:cs="Arial"/>
          <w:color w:val="222222"/>
          <w:shd w:val="clear" w:color="auto" w:fill="FFFFFF"/>
          <w:lang w:val="en-GB"/>
        </w:rPr>
        <w:t xml:space="preserve">– </w:t>
      </w:r>
      <w:hyperlink r:id="rId9" w:history="1">
        <w:r w:rsidR="00784217" w:rsidRPr="0094755C">
          <w:rPr>
            <w:rStyle w:val="Hyperlink"/>
            <w:rFonts w:asciiTheme="majorHAnsi" w:hAnsiTheme="majorHAnsi" w:cs="Arial"/>
            <w:i/>
            <w:shd w:val="clear" w:color="auto" w:fill="FFFFFF"/>
            <w:lang w:val="en-GB"/>
          </w:rPr>
          <w:t>From Research to Reality</w:t>
        </w:r>
      </w:hyperlink>
      <w:r w:rsidR="00784217" w:rsidRPr="00784217">
        <w:rPr>
          <w:rFonts w:asciiTheme="majorHAnsi" w:hAnsiTheme="majorHAnsi" w:cs="Arial"/>
          <w:i/>
          <w:color w:val="222222"/>
          <w:shd w:val="clear" w:color="auto" w:fill="FFFFFF"/>
          <w:lang w:val="en-GB"/>
        </w:rPr>
        <w:t xml:space="preserve"> </w:t>
      </w:r>
      <w:r w:rsidR="00784217">
        <w:rPr>
          <w:rFonts w:asciiTheme="majorHAnsi" w:hAnsiTheme="majorHAnsi" w:cs="Arial"/>
          <w:color w:val="222222"/>
          <w:shd w:val="clear" w:color="auto" w:fill="FFFFFF"/>
          <w:lang w:val="en-GB"/>
        </w:rPr>
        <w:t xml:space="preserve">– </w:t>
      </w:r>
      <w:r w:rsidRPr="00784217">
        <w:rPr>
          <w:rFonts w:asciiTheme="majorHAnsi" w:hAnsiTheme="majorHAnsi" w:cs="Arial"/>
          <w:color w:val="222222"/>
          <w:shd w:val="clear" w:color="auto" w:fill="FFFFFF"/>
          <w:lang w:val="en-GB"/>
        </w:rPr>
        <w:t>in</w:t>
      </w:r>
      <w:r>
        <w:rPr>
          <w:rFonts w:asciiTheme="majorHAnsi" w:hAnsiTheme="majorHAnsi" w:cs="Arial"/>
          <w:color w:val="222222"/>
          <w:shd w:val="clear" w:color="auto" w:fill="FFFFFF"/>
          <w:lang w:val="en-GB"/>
        </w:rPr>
        <w:t xml:space="preserve"> Adelaide</w:t>
      </w:r>
      <w:r w:rsidR="00784217">
        <w:rPr>
          <w:rFonts w:asciiTheme="majorHAnsi" w:hAnsiTheme="majorHAnsi" w:cs="Arial"/>
          <w:color w:val="222222"/>
          <w:shd w:val="clear" w:color="auto" w:fill="FFFFFF"/>
          <w:lang w:val="en-GB"/>
        </w:rPr>
        <w:t>,</w:t>
      </w:r>
      <w:r>
        <w:rPr>
          <w:rFonts w:asciiTheme="majorHAnsi" w:hAnsiTheme="majorHAnsi" w:cs="Arial"/>
          <w:color w:val="222222"/>
          <w:shd w:val="clear" w:color="auto" w:fill="FFFFFF"/>
          <w:lang w:val="en-GB"/>
        </w:rPr>
        <w:t xml:space="preserve"> CRCLCL CEO </w:t>
      </w:r>
      <w:r w:rsidR="00F51A47">
        <w:rPr>
          <w:rFonts w:asciiTheme="majorHAnsi" w:hAnsiTheme="majorHAnsi" w:cs="Arial"/>
          <w:color w:val="222222"/>
          <w:shd w:val="clear" w:color="auto" w:fill="FFFFFF"/>
          <w:lang w:val="en-GB"/>
        </w:rPr>
        <w:t xml:space="preserve">Scientia </w:t>
      </w:r>
      <w:r>
        <w:rPr>
          <w:rFonts w:asciiTheme="majorHAnsi" w:hAnsiTheme="majorHAnsi" w:cs="Arial"/>
          <w:color w:val="222222"/>
          <w:shd w:val="clear" w:color="auto" w:fill="FFFFFF"/>
          <w:lang w:val="en-GB"/>
        </w:rPr>
        <w:t xml:space="preserve">Professor Deo Prasad </w:t>
      </w:r>
      <w:r w:rsidR="00F51A47">
        <w:rPr>
          <w:rFonts w:asciiTheme="majorHAnsi" w:hAnsiTheme="majorHAnsi" w:cs="Arial"/>
          <w:color w:val="222222"/>
          <w:shd w:val="clear" w:color="auto" w:fill="FFFFFF"/>
          <w:lang w:val="en-GB"/>
        </w:rPr>
        <w:t xml:space="preserve">AO </w:t>
      </w:r>
      <w:r>
        <w:rPr>
          <w:rFonts w:asciiTheme="majorHAnsi" w:hAnsiTheme="majorHAnsi" w:cs="Arial"/>
          <w:color w:val="222222"/>
          <w:shd w:val="clear" w:color="auto" w:fill="FFFFFF"/>
          <w:lang w:val="en-GB"/>
        </w:rPr>
        <w:t xml:space="preserve">said the </w:t>
      </w:r>
      <w:r w:rsidR="001B008F">
        <w:rPr>
          <w:rFonts w:asciiTheme="majorHAnsi" w:hAnsiTheme="majorHAnsi" w:cs="Arial"/>
          <w:color w:val="222222"/>
          <w:shd w:val="clear" w:color="auto" w:fill="FFFFFF"/>
          <w:lang w:val="en-GB"/>
        </w:rPr>
        <w:t>p</w:t>
      </w:r>
      <w:r>
        <w:rPr>
          <w:rFonts w:asciiTheme="majorHAnsi" w:hAnsiTheme="majorHAnsi" w:cs="Arial"/>
          <w:color w:val="222222"/>
          <w:shd w:val="clear" w:color="auto" w:fill="FFFFFF"/>
          <w:lang w:val="en-GB"/>
        </w:rPr>
        <w:t xml:space="preserve">ast six years of </w:t>
      </w:r>
      <w:r w:rsidR="001B008F">
        <w:rPr>
          <w:rFonts w:asciiTheme="majorHAnsi" w:hAnsiTheme="majorHAnsi" w:cs="Arial"/>
          <w:color w:val="222222"/>
          <w:shd w:val="clear" w:color="auto" w:fill="FFFFFF"/>
          <w:lang w:val="en-GB"/>
        </w:rPr>
        <w:t xml:space="preserve">low carbon </w:t>
      </w:r>
      <w:r>
        <w:rPr>
          <w:rFonts w:asciiTheme="majorHAnsi" w:hAnsiTheme="majorHAnsi" w:cs="Arial"/>
          <w:color w:val="222222"/>
          <w:shd w:val="clear" w:color="auto" w:fill="FFFFFF"/>
          <w:lang w:val="en-GB"/>
        </w:rPr>
        <w:t xml:space="preserve">research </w:t>
      </w:r>
      <w:r w:rsidR="00784217">
        <w:rPr>
          <w:rFonts w:asciiTheme="majorHAnsi" w:hAnsiTheme="majorHAnsi" w:cs="Arial"/>
          <w:color w:val="222222"/>
          <w:shd w:val="clear" w:color="auto" w:fill="FFFFFF"/>
          <w:lang w:val="en-GB"/>
        </w:rPr>
        <w:t xml:space="preserve">will </w:t>
      </w:r>
      <w:r>
        <w:rPr>
          <w:rFonts w:asciiTheme="majorHAnsi" w:hAnsiTheme="majorHAnsi" w:cs="Arial"/>
          <w:color w:val="222222"/>
          <w:shd w:val="clear" w:color="auto" w:fill="FFFFFF"/>
          <w:lang w:val="en-GB"/>
        </w:rPr>
        <w:t xml:space="preserve">significantly help </w:t>
      </w:r>
      <w:r w:rsidR="001B008F">
        <w:rPr>
          <w:rFonts w:asciiTheme="majorHAnsi" w:hAnsiTheme="majorHAnsi" w:cs="Arial"/>
          <w:color w:val="222222"/>
          <w:shd w:val="clear" w:color="auto" w:fill="FFFFFF"/>
          <w:lang w:val="en-GB"/>
        </w:rPr>
        <w:t>reduce</w:t>
      </w:r>
      <w:r w:rsidR="000B4FF7" w:rsidRPr="00876838">
        <w:rPr>
          <w:rFonts w:asciiTheme="majorHAnsi" w:hAnsiTheme="majorHAnsi" w:cs="Arial"/>
          <w:color w:val="222222"/>
          <w:shd w:val="clear" w:color="auto" w:fill="FFFFFF"/>
          <w:lang w:val="en-GB"/>
        </w:rPr>
        <w:t xml:space="preserve"> carbon emissions in Australia’s built environment</w:t>
      </w:r>
      <w:r w:rsidR="00784217">
        <w:rPr>
          <w:rFonts w:asciiTheme="majorHAnsi" w:hAnsiTheme="majorHAnsi" w:cs="Arial"/>
          <w:color w:val="222222"/>
          <w:shd w:val="clear" w:color="auto" w:fill="FFFFFF"/>
          <w:lang w:val="en-GB"/>
        </w:rPr>
        <w:t xml:space="preserve"> now and into the future</w:t>
      </w:r>
      <w:r w:rsidR="001B008F">
        <w:rPr>
          <w:rFonts w:asciiTheme="majorHAnsi" w:hAnsiTheme="majorHAnsi" w:cs="Arial"/>
          <w:color w:val="222222"/>
          <w:shd w:val="clear" w:color="auto" w:fill="FFFFFF"/>
          <w:lang w:val="en-GB"/>
        </w:rPr>
        <w:t>, through new technology</w:t>
      </w:r>
      <w:r w:rsidR="00F51A47">
        <w:rPr>
          <w:rFonts w:asciiTheme="majorHAnsi" w:hAnsiTheme="majorHAnsi" w:cs="Arial"/>
          <w:color w:val="222222"/>
          <w:shd w:val="clear" w:color="auto" w:fill="FFFFFF"/>
          <w:lang w:val="en-GB"/>
        </w:rPr>
        <w:t xml:space="preserve"> and changes to </w:t>
      </w:r>
      <w:r w:rsidR="001B008F">
        <w:rPr>
          <w:rFonts w:asciiTheme="majorHAnsi" w:hAnsiTheme="majorHAnsi" w:cs="Arial"/>
          <w:color w:val="222222"/>
          <w:shd w:val="clear" w:color="auto" w:fill="FFFFFF"/>
          <w:lang w:val="en-GB"/>
        </w:rPr>
        <w:t xml:space="preserve">policy </w:t>
      </w:r>
      <w:r w:rsidR="00F51A47">
        <w:rPr>
          <w:rFonts w:asciiTheme="majorHAnsi" w:hAnsiTheme="majorHAnsi" w:cs="Arial"/>
          <w:color w:val="222222"/>
          <w:shd w:val="clear" w:color="auto" w:fill="FFFFFF"/>
          <w:lang w:val="en-GB"/>
        </w:rPr>
        <w:t xml:space="preserve">and </w:t>
      </w:r>
      <w:r w:rsidR="001B008F">
        <w:rPr>
          <w:rFonts w:asciiTheme="majorHAnsi" w:hAnsiTheme="majorHAnsi" w:cs="Arial"/>
          <w:color w:val="222222"/>
          <w:shd w:val="clear" w:color="auto" w:fill="FFFFFF"/>
          <w:lang w:val="en-GB"/>
        </w:rPr>
        <w:t>human behaviour</w:t>
      </w:r>
      <w:r w:rsidR="00784217">
        <w:rPr>
          <w:rFonts w:asciiTheme="majorHAnsi" w:hAnsiTheme="majorHAnsi" w:cs="Arial"/>
          <w:color w:val="222222"/>
          <w:shd w:val="clear" w:color="auto" w:fill="FFFFFF"/>
          <w:lang w:val="en-GB"/>
        </w:rPr>
        <w:t>.</w:t>
      </w:r>
    </w:p>
    <w:p w14:paraId="034F7C34" w14:textId="77777777" w:rsidR="00784217" w:rsidRDefault="00784217" w:rsidP="00784217">
      <w:pPr>
        <w:ind w:left="142"/>
        <w:rPr>
          <w:rFonts w:asciiTheme="majorHAnsi" w:hAnsiTheme="majorHAnsi" w:cs="Arial"/>
          <w:color w:val="333333"/>
          <w:szCs w:val="22"/>
          <w:shd w:val="clear" w:color="auto" w:fill="FFFFFF"/>
        </w:rPr>
      </w:pPr>
    </w:p>
    <w:p w14:paraId="11E4E562" w14:textId="66878333" w:rsidR="00784217" w:rsidRPr="00784217" w:rsidRDefault="00784217" w:rsidP="00784217">
      <w:pPr>
        <w:ind w:left="142"/>
        <w:rPr>
          <w:rFonts w:asciiTheme="majorHAnsi" w:hAnsiTheme="majorHAnsi" w:cs="Arial"/>
          <w:color w:val="222222"/>
          <w:shd w:val="clear" w:color="auto" w:fill="FFFFFF"/>
          <w:lang w:val="en-GB"/>
        </w:rPr>
      </w:pPr>
      <w:r>
        <w:rPr>
          <w:rFonts w:asciiTheme="majorHAnsi" w:hAnsiTheme="majorHAnsi" w:cs="Arial"/>
          <w:color w:val="333333"/>
          <w:szCs w:val="22"/>
          <w:shd w:val="clear" w:color="auto" w:fill="FFFFFF"/>
        </w:rPr>
        <w:t xml:space="preserve">“Our </w:t>
      </w:r>
      <w:r w:rsidR="001F18D5">
        <w:rPr>
          <w:rFonts w:asciiTheme="majorHAnsi" w:hAnsiTheme="majorHAnsi" w:cs="Arial"/>
          <w:color w:val="333333"/>
          <w:szCs w:val="22"/>
          <w:shd w:val="clear" w:color="auto" w:fill="FFFFFF"/>
        </w:rPr>
        <w:t xml:space="preserve">research collaborations with industry and government have </w:t>
      </w:r>
      <w:r>
        <w:rPr>
          <w:rFonts w:asciiTheme="majorHAnsi" w:hAnsiTheme="majorHAnsi" w:cs="Arial"/>
          <w:color w:val="333333"/>
          <w:szCs w:val="22"/>
          <w:shd w:val="clear" w:color="auto" w:fill="FFFFFF"/>
        </w:rPr>
        <w:t xml:space="preserve">proved that a low </w:t>
      </w:r>
      <w:r w:rsidRPr="00DF3A73">
        <w:rPr>
          <w:rFonts w:asciiTheme="majorHAnsi" w:hAnsiTheme="majorHAnsi" w:cs="Arial"/>
          <w:color w:val="333333"/>
          <w:szCs w:val="22"/>
          <w:shd w:val="clear" w:color="auto" w:fill="FFFFFF"/>
        </w:rPr>
        <w:t xml:space="preserve">to zero carbon future is not pie in the sky </w:t>
      </w:r>
      <w:r>
        <w:rPr>
          <w:rFonts w:asciiTheme="majorHAnsi" w:hAnsiTheme="majorHAnsi" w:cs="Arial"/>
          <w:color w:val="333333"/>
          <w:szCs w:val="22"/>
          <w:shd w:val="clear" w:color="auto" w:fill="FFFFFF"/>
        </w:rPr>
        <w:t xml:space="preserve">as </w:t>
      </w:r>
      <w:r w:rsidRPr="00DF3A73">
        <w:rPr>
          <w:rFonts w:asciiTheme="majorHAnsi" w:hAnsiTheme="majorHAnsi" w:cs="Arial"/>
          <w:color w:val="333333"/>
          <w:szCs w:val="22"/>
          <w:shd w:val="clear" w:color="auto" w:fill="FFFFFF"/>
        </w:rPr>
        <w:t xml:space="preserve">our research </w:t>
      </w:r>
      <w:r>
        <w:rPr>
          <w:rFonts w:asciiTheme="majorHAnsi" w:hAnsiTheme="majorHAnsi" w:cs="Arial"/>
          <w:color w:val="333333"/>
          <w:szCs w:val="22"/>
          <w:shd w:val="clear" w:color="auto" w:fill="FFFFFF"/>
        </w:rPr>
        <w:t>now becomes a reality</w:t>
      </w:r>
      <w:r w:rsidR="001B008F">
        <w:rPr>
          <w:rFonts w:asciiTheme="majorHAnsi" w:hAnsiTheme="majorHAnsi" w:cs="Arial"/>
          <w:color w:val="333333"/>
          <w:szCs w:val="22"/>
          <w:shd w:val="clear" w:color="auto" w:fill="FFFFFF"/>
        </w:rPr>
        <w:t xml:space="preserve"> and makes </w:t>
      </w:r>
      <w:r w:rsidR="008A49BF">
        <w:rPr>
          <w:rFonts w:asciiTheme="majorHAnsi" w:hAnsiTheme="majorHAnsi" w:cs="Arial"/>
          <w:color w:val="333333"/>
          <w:szCs w:val="22"/>
          <w:shd w:val="clear" w:color="auto" w:fill="FFFFFF"/>
        </w:rPr>
        <w:t xml:space="preserve">a real </w:t>
      </w:r>
      <w:r w:rsidR="001B008F">
        <w:rPr>
          <w:rFonts w:asciiTheme="majorHAnsi" w:hAnsiTheme="majorHAnsi" w:cs="Arial"/>
          <w:color w:val="333333"/>
          <w:szCs w:val="22"/>
          <w:shd w:val="clear" w:color="auto" w:fill="FFFFFF"/>
        </w:rPr>
        <w:t>impact</w:t>
      </w:r>
      <w:r w:rsidR="00F51A47">
        <w:rPr>
          <w:rFonts w:asciiTheme="majorHAnsi" w:hAnsiTheme="majorHAnsi" w:cs="Arial"/>
          <w:color w:val="333333"/>
          <w:szCs w:val="22"/>
          <w:shd w:val="clear" w:color="auto" w:fill="FFFFFF"/>
        </w:rPr>
        <w:t>,</w:t>
      </w:r>
      <w:r w:rsidR="001B008F">
        <w:rPr>
          <w:rFonts w:asciiTheme="majorHAnsi" w:hAnsiTheme="majorHAnsi" w:cs="Arial"/>
          <w:color w:val="333333"/>
          <w:szCs w:val="22"/>
          <w:shd w:val="clear" w:color="auto" w:fill="FFFFFF"/>
        </w:rPr>
        <w:t xml:space="preserve"> </w:t>
      </w:r>
      <w:r w:rsidR="00F51A47">
        <w:rPr>
          <w:rFonts w:asciiTheme="majorHAnsi" w:hAnsiTheme="majorHAnsi" w:cs="Arial"/>
          <w:color w:val="333333"/>
          <w:szCs w:val="22"/>
          <w:shd w:val="clear" w:color="auto" w:fill="FFFFFF"/>
        </w:rPr>
        <w:t xml:space="preserve">which is the focus of this </w:t>
      </w:r>
      <w:r w:rsidR="001B008F">
        <w:rPr>
          <w:rFonts w:asciiTheme="majorHAnsi" w:hAnsiTheme="majorHAnsi" w:cs="Arial"/>
          <w:color w:val="333333"/>
          <w:szCs w:val="22"/>
          <w:shd w:val="clear" w:color="auto" w:fill="FFFFFF"/>
        </w:rPr>
        <w:t>Forum</w:t>
      </w:r>
      <w:r>
        <w:rPr>
          <w:rFonts w:asciiTheme="majorHAnsi" w:hAnsiTheme="majorHAnsi" w:cs="Arial"/>
          <w:color w:val="333333"/>
          <w:szCs w:val="22"/>
          <w:shd w:val="clear" w:color="auto" w:fill="FFFFFF"/>
        </w:rPr>
        <w:t>,</w:t>
      </w:r>
      <w:r w:rsidRPr="00DF3A73">
        <w:rPr>
          <w:rFonts w:asciiTheme="majorHAnsi" w:hAnsiTheme="majorHAnsi" w:cs="Arial"/>
          <w:color w:val="333333"/>
          <w:szCs w:val="22"/>
          <w:shd w:val="clear" w:color="auto" w:fill="FFFFFF"/>
        </w:rPr>
        <w:t>” he said.</w:t>
      </w:r>
    </w:p>
    <w:p w14:paraId="1540A7F0" w14:textId="77777777" w:rsidR="00784217" w:rsidRPr="00DF3A73" w:rsidRDefault="00784217" w:rsidP="00784217">
      <w:pPr>
        <w:pStyle w:val="NormalWeb"/>
        <w:shd w:val="clear" w:color="auto" w:fill="FFFFFF"/>
        <w:textAlignment w:val="baseline"/>
        <w:rPr>
          <w:rFonts w:asciiTheme="majorHAnsi" w:hAnsiTheme="majorHAnsi" w:cs="Arial"/>
          <w:color w:val="333333"/>
          <w:sz w:val="22"/>
          <w:szCs w:val="22"/>
          <w:shd w:val="clear" w:color="auto" w:fill="FFFFFF"/>
        </w:rPr>
      </w:pPr>
    </w:p>
    <w:p w14:paraId="483A86C9" w14:textId="09671FC8" w:rsidR="001B008F" w:rsidRDefault="00784217" w:rsidP="00784217">
      <w:pPr>
        <w:ind w:left="142"/>
        <w:rPr>
          <w:rFonts w:asciiTheme="majorHAnsi" w:hAnsiTheme="majorHAnsi" w:cs="Arial"/>
          <w:color w:val="333333"/>
          <w:szCs w:val="22"/>
          <w:shd w:val="clear" w:color="auto" w:fill="FFFFFF"/>
        </w:rPr>
      </w:pPr>
      <w:r w:rsidRPr="00DF3A73">
        <w:rPr>
          <w:rFonts w:asciiTheme="majorHAnsi" w:hAnsiTheme="majorHAnsi" w:cs="Arial"/>
          <w:color w:val="333333"/>
          <w:szCs w:val="22"/>
          <w:shd w:val="clear" w:color="auto" w:fill="FFFFFF"/>
        </w:rPr>
        <w:t>“</w:t>
      </w:r>
      <w:r w:rsidR="00DD43E4">
        <w:rPr>
          <w:rFonts w:asciiTheme="majorHAnsi" w:hAnsiTheme="majorHAnsi" w:cs="Arial"/>
          <w:color w:val="333333"/>
          <w:szCs w:val="22"/>
          <w:shd w:val="clear" w:color="auto" w:fill="FFFFFF"/>
        </w:rPr>
        <w:t xml:space="preserve">Over </w:t>
      </w:r>
      <w:r>
        <w:rPr>
          <w:rFonts w:asciiTheme="majorHAnsi" w:hAnsiTheme="majorHAnsi" w:cs="Arial"/>
          <w:color w:val="333333"/>
          <w:szCs w:val="22"/>
          <w:shd w:val="clear" w:color="auto" w:fill="FFFFFF"/>
        </w:rPr>
        <w:t xml:space="preserve">120 projects have produced </w:t>
      </w:r>
      <w:r w:rsidR="00F51A47">
        <w:rPr>
          <w:rFonts w:asciiTheme="majorHAnsi" w:hAnsiTheme="majorHAnsi" w:cs="Arial"/>
          <w:color w:val="333333"/>
          <w:szCs w:val="22"/>
          <w:shd w:val="clear" w:color="auto" w:fill="FFFFFF"/>
        </w:rPr>
        <w:t xml:space="preserve">excellent </w:t>
      </w:r>
      <w:r>
        <w:rPr>
          <w:rFonts w:asciiTheme="majorHAnsi" w:hAnsiTheme="majorHAnsi" w:cs="Arial"/>
          <w:color w:val="333333"/>
          <w:szCs w:val="22"/>
          <w:shd w:val="clear" w:color="auto" w:fill="FFFFFF"/>
        </w:rPr>
        <w:t>results</w:t>
      </w:r>
      <w:r w:rsidR="001B008F">
        <w:rPr>
          <w:rFonts w:asciiTheme="majorHAnsi" w:hAnsiTheme="majorHAnsi" w:cs="Arial"/>
          <w:color w:val="333333"/>
          <w:szCs w:val="22"/>
          <w:shd w:val="clear" w:color="auto" w:fill="FFFFFF"/>
        </w:rPr>
        <w:t>,</w:t>
      </w:r>
      <w:r>
        <w:rPr>
          <w:rFonts w:asciiTheme="majorHAnsi" w:hAnsiTheme="majorHAnsi" w:cs="Arial"/>
          <w:color w:val="333333"/>
          <w:szCs w:val="22"/>
          <w:shd w:val="clear" w:color="auto" w:fill="FFFFFF"/>
        </w:rPr>
        <w:t xml:space="preserve"> such as</w:t>
      </w:r>
      <w:r w:rsidR="001B008F">
        <w:rPr>
          <w:rFonts w:asciiTheme="majorHAnsi" w:hAnsiTheme="majorHAnsi" w:cs="Arial"/>
          <w:color w:val="333333"/>
          <w:szCs w:val="22"/>
          <w:shd w:val="clear" w:color="auto" w:fill="FFFFFF"/>
        </w:rPr>
        <w:t xml:space="preserve"> the</w:t>
      </w:r>
      <w:r>
        <w:rPr>
          <w:rFonts w:asciiTheme="majorHAnsi" w:hAnsiTheme="majorHAnsi" w:cs="Arial"/>
          <w:color w:val="333333"/>
          <w:szCs w:val="22"/>
          <w:shd w:val="clear" w:color="auto" w:fill="FFFFFF"/>
        </w:rPr>
        <w:t xml:space="preserve"> </w:t>
      </w:r>
      <w:hyperlink r:id="rId10" w:history="1">
        <w:r w:rsidRPr="00F51A47">
          <w:rPr>
            <w:rStyle w:val="Hyperlink"/>
            <w:rFonts w:asciiTheme="majorHAnsi" w:hAnsiTheme="majorHAnsi" w:cs="Arial"/>
            <w:i/>
            <w:szCs w:val="22"/>
            <w:shd w:val="clear" w:color="auto" w:fill="FFFFFF"/>
          </w:rPr>
          <w:t>Built to Perform</w:t>
        </w:r>
      </w:hyperlink>
      <w:r>
        <w:rPr>
          <w:rFonts w:asciiTheme="majorHAnsi" w:hAnsiTheme="majorHAnsi" w:cs="Arial"/>
          <w:i/>
          <w:color w:val="333333"/>
          <w:szCs w:val="22"/>
          <w:shd w:val="clear" w:color="auto" w:fill="FFFFFF"/>
        </w:rPr>
        <w:t xml:space="preserve"> </w:t>
      </w:r>
      <w:r>
        <w:rPr>
          <w:rFonts w:asciiTheme="majorHAnsi" w:hAnsiTheme="majorHAnsi" w:cs="Arial"/>
          <w:color w:val="333333"/>
          <w:szCs w:val="22"/>
          <w:shd w:val="clear" w:color="auto" w:fill="FFFFFF"/>
        </w:rPr>
        <w:t xml:space="preserve">report </w:t>
      </w:r>
      <w:r w:rsidR="00F51A47">
        <w:rPr>
          <w:rFonts w:asciiTheme="majorHAnsi" w:hAnsiTheme="majorHAnsi" w:cs="Arial"/>
          <w:color w:val="333333"/>
          <w:szCs w:val="22"/>
          <w:shd w:val="clear" w:color="auto" w:fill="FFFFFF"/>
        </w:rPr>
        <w:t xml:space="preserve">which proves that </w:t>
      </w:r>
      <w:r>
        <w:rPr>
          <w:rFonts w:asciiTheme="majorHAnsi" w:hAnsiTheme="majorHAnsi" w:cs="Arial"/>
          <w:color w:val="333333"/>
          <w:szCs w:val="22"/>
          <w:shd w:val="clear" w:color="auto" w:fill="FFFFFF"/>
        </w:rPr>
        <w:t xml:space="preserve">changes to the </w:t>
      </w:r>
      <w:r w:rsidR="00CA49D0">
        <w:rPr>
          <w:rFonts w:asciiTheme="majorHAnsi" w:hAnsiTheme="majorHAnsi" w:cs="Arial"/>
          <w:color w:val="333333"/>
          <w:szCs w:val="22"/>
          <w:shd w:val="clear" w:color="auto" w:fill="FFFFFF"/>
        </w:rPr>
        <w:t>N</w:t>
      </w:r>
      <w:r>
        <w:rPr>
          <w:rFonts w:asciiTheme="majorHAnsi" w:hAnsiTheme="majorHAnsi" w:cs="Arial"/>
          <w:color w:val="333333"/>
          <w:szCs w:val="22"/>
          <w:shd w:val="clear" w:color="auto" w:fill="FFFFFF"/>
        </w:rPr>
        <w:t>ational Construction Code c</w:t>
      </w:r>
      <w:r w:rsidR="008A49BF">
        <w:rPr>
          <w:rFonts w:asciiTheme="majorHAnsi" w:hAnsiTheme="majorHAnsi" w:cs="Arial"/>
          <w:color w:val="333333"/>
          <w:szCs w:val="22"/>
          <w:shd w:val="clear" w:color="auto" w:fill="FFFFFF"/>
        </w:rPr>
        <w:t>ould</w:t>
      </w:r>
      <w:r>
        <w:rPr>
          <w:rFonts w:asciiTheme="majorHAnsi" w:hAnsiTheme="majorHAnsi" w:cs="Arial"/>
          <w:color w:val="333333"/>
          <w:szCs w:val="22"/>
          <w:shd w:val="clear" w:color="auto" w:fill="FFFFFF"/>
        </w:rPr>
        <w:t xml:space="preserve"> improve energy </w:t>
      </w:r>
      <w:r w:rsidR="001B008F">
        <w:rPr>
          <w:rFonts w:asciiTheme="majorHAnsi" w:hAnsiTheme="majorHAnsi" w:cs="Arial"/>
          <w:color w:val="333333"/>
          <w:szCs w:val="22"/>
          <w:shd w:val="clear" w:color="auto" w:fill="FFFFFF"/>
        </w:rPr>
        <w:t xml:space="preserve">efficiency </w:t>
      </w:r>
      <w:r>
        <w:rPr>
          <w:rFonts w:asciiTheme="majorHAnsi" w:hAnsiTheme="majorHAnsi" w:cs="Arial"/>
          <w:color w:val="333333"/>
          <w:szCs w:val="22"/>
          <w:shd w:val="clear" w:color="auto" w:fill="FFFFFF"/>
        </w:rPr>
        <w:t>in Australian Buildings by up to 56</w:t>
      </w:r>
      <w:r w:rsidR="00FE6A7E">
        <w:rPr>
          <w:rFonts w:asciiTheme="majorHAnsi" w:hAnsiTheme="majorHAnsi" w:cs="Arial"/>
          <w:color w:val="333333"/>
          <w:szCs w:val="22"/>
          <w:shd w:val="clear" w:color="auto" w:fill="FFFFFF"/>
        </w:rPr>
        <w:t xml:space="preserve"> per cent</w:t>
      </w:r>
      <w:r w:rsidR="008F7109">
        <w:rPr>
          <w:rFonts w:asciiTheme="majorHAnsi" w:hAnsiTheme="majorHAnsi" w:cs="Arial"/>
          <w:color w:val="333333"/>
          <w:szCs w:val="22"/>
          <w:shd w:val="clear" w:color="auto" w:fill="FFFFFF"/>
        </w:rPr>
        <w:t xml:space="preserve"> and cut household energy bills by $200-900 per year</w:t>
      </w:r>
      <w:r w:rsidR="001B008F">
        <w:rPr>
          <w:rFonts w:asciiTheme="majorHAnsi" w:hAnsiTheme="majorHAnsi" w:cs="Arial"/>
          <w:color w:val="333333"/>
          <w:szCs w:val="22"/>
          <w:shd w:val="clear" w:color="auto" w:fill="FFFFFF"/>
        </w:rPr>
        <w:t>;</w:t>
      </w:r>
      <w:r w:rsidR="00FE6A7E">
        <w:rPr>
          <w:rFonts w:asciiTheme="majorHAnsi" w:hAnsiTheme="majorHAnsi" w:cs="Arial"/>
          <w:color w:val="333333"/>
          <w:szCs w:val="22"/>
          <w:shd w:val="clear" w:color="auto" w:fill="FFFFFF"/>
        </w:rPr>
        <w:t xml:space="preserve"> </w:t>
      </w:r>
      <w:r w:rsidR="001B008F">
        <w:rPr>
          <w:rFonts w:asciiTheme="majorHAnsi" w:hAnsiTheme="majorHAnsi" w:cs="Arial"/>
          <w:color w:val="333333"/>
          <w:szCs w:val="22"/>
          <w:shd w:val="clear" w:color="auto" w:fill="FFFFFF"/>
        </w:rPr>
        <w:t xml:space="preserve">and </w:t>
      </w:r>
      <w:r w:rsidR="00F51A47">
        <w:rPr>
          <w:rFonts w:asciiTheme="majorHAnsi" w:hAnsiTheme="majorHAnsi" w:cs="Arial"/>
          <w:color w:val="333333"/>
          <w:szCs w:val="22"/>
          <w:shd w:val="clear" w:color="auto" w:fill="FFFFFF"/>
        </w:rPr>
        <w:t>a</w:t>
      </w:r>
      <w:r w:rsidR="001B008F">
        <w:rPr>
          <w:rFonts w:asciiTheme="majorHAnsi" w:hAnsiTheme="majorHAnsi" w:cs="Arial"/>
          <w:color w:val="333333"/>
          <w:szCs w:val="22"/>
          <w:shd w:val="clear" w:color="auto" w:fill="FFFFFF"/>
        </w:rPr>
        <w:t xml:space="preserve"> </w:t>
      </w:r>
      <w:r w:rsidR="008A49BF">
        <w:rPr>
          <w:rFonts w:asciiTheme="majorHAnsi" w:hAnsiTheme="majorHAnsi" w:cs="Arial"/>
          <w:color w:val="333333"/>
          <w:szCs w:val="22"/>
          <w:shd w:val="clear" w:color="auto" w:fill="FFFFFF"/>
        </w:rPr>
        <w:t xml:space="preserve">low carbon </w:t>
      </w:r>
      <w:r w:rsidR="00FE6A7E">
        <w:rPr>
          <w:rFonts w:asciiTheme="majorHAnsi" w:hAnsiTheme="majorHAnsi" w:cs="Arial"/>
          <w:color w:val="333333"/>
          <w:szCs w:val="22"/>
          <w:shd w:val="clear" w:color="auto" w:fill="FFFFFF"/>
        </w:rPr>
        <w:t xml:space="preserve">schools </w:t>
      </w:r>
      <w:r>
        <w:rPr>
          <w:rFonts w:asciiTheme="majorHAnsi" w:hAnsiTheme="majorHAnsi" w:cs="Arial"/>
          <w:color w:val="333333"/>
          <w:szCs w:val="22"/>
          <w:shd w:val="clear" w:color="auto" w:fill="FFFFFF"/>
        </w:rPr>
        <w:t xml:space="preserve">education </w:t>
      </w:r>
      <w:r w:rsidR="00F51A47">
        <w:rPr>
          <w:rFonts w:asciiTheme="majorHAnsi" w:hAnsiTheme="majorHAnsi" w:cs="Arial"/>
          <w:color w:val="333333"/>
          <w:szCs w:val="22"/>
          <w:shd w:val="clear" w:color="auto" w:fill="FFFFFF"/>
        </w:rPr>
        <w:t xml:space="preserve">pilot </w:t>
      </w:r>
      <w:r>
        <w:rPr>
          <w:rFonts w:asciiTheme="majorHAnsi" w:hAnsiTheme="majorHAnsi" w:cs="Arial"/>
          <w:color w:val="333333"/>
          <w:szCs w:val="22"/>
          <w:shd w:val="clear" w:color="auto" w:fill="FFFFFF"/>
        </w:rPr>
        <w:t>program</w:t>
      </w:r>
      <w:r w:rsidR="00F51A47">
        <w:rPr>
          <w:rFonts w:asciiTheme="majorHAnsi" w:hAnsiTheme="majorHAnsi" w:cs="Arial"/>
          <w:color w:val="333333"/>
          <w:szCs w:val="22"/>
          <w:shd w:val="clear" w:color="auto" w:fill="FFFFFF"/>
        </w:rPr>
        <w:t>,</w:t>
      </w:r>
      <w:r w:rsidR="001B008F">
        <w:rPr>
          <w:rFonts w:asciiTheme="majorHAnsi" w:hAnsiTheme="majorHAnsi" w:cs="Arial"/>
          <w:color w:val="333333"/>
          <w:szCs w:val="22"/>
          <w:shd w:val="clear" w:color="auto" w:fill="FFFFFF"/>
        </w:rPr>
        <w:t xml:space="preserve"> which saved 266 </w:t>
      </w:r>
      <w:proofErr w:type="spellStart"/>
      <w:r w:rsidR="001B008F">
        <w:rPr>
          <w:rFonts w:asciiTheme="majorHAnsi" w:hAnsiTheme="majorHAnsi" w:cs="Arial"/>
          <w:color w:val="333333"/>
          <w:szCs w:val="22"/>
          <w:shd w:val="clear" w:color="auto" w:fill="FFFFFF"/>
        </w:rPr>
        <w:t>ton</w:t>
      </w:r>
      <w:r w:rsidR="00733AF0">
        <w:rPr>
          <w:rFonts w:asciiTheme="majorHAnsi" w:hAnsiTheme="majorHAnsi" w:cs="Arial"/>
          <w:color w:val="333333"/>
          <w:szCs w:val="22"/>
          <w:shd w:val="clear" w:color="auto" w:fill="FFFFFF"/>
        </w:rPr>
        <w:t>ne</w:t>
      </w:r>
      <w:r w:rsidR="001B008F">
        <w:rPr>
          <w:rFonts w:asciiTheme="majorHAnsi" w:hAnsiTheme="majorHAnsi" w:cs="Arial"/>
          <w:color w:val="333333"/>
          <w:szCs w:val="22"/>
          <w:shd w:val="clear" w:color="auto" w:fill="FFFFFF"/>
        </w:rPr>
        <w:t>s</w:t>
      </w:r>
      <w:proofErr w:type="spellEnd"/>
      <w:r w:rsidR="001B008F">
        <w:rPr>
          <w:rFonts w:asciiTheme="majorHAnsi" w:hAnsiTheme="majorHAnsi" w:cs="Arial"/>
          <w:color w:val="333333"/>
          <w:szCs w:val="22"/>
          <w:shd w:val="clear" w:color="auto" w:fill="FFFFFF"/>
        </w:rPr>
        <w:t xml:space="preserve"> of carbon emissions in Western Australia</w:t>
      </w:r>
      <w:r w:rsidR="00F51A47">
        <w:rPr>
          <w:rFonts w:asciiTheme="majorHAnsi" w:hAnsiTheme="majorHAnsi" w:cs="Arial"/>
          <w:color w:val="333333"/>
          <w:szCs w:val="22"/>
          <w:shd w:val="clear" w:color="auto" w:fill="FFFFFF"/>
        </w:rPr>
        <w:t>,</w:t>
      </w:r>
      <w:r w:rsidR="001B008F">
        <w:rPr>
          <w:rFonts w:asciiTheme="majorHAnsi" w:hAnsiTheme="majorHAnsi" w:cs="Arial"/>
          <w:color w:val="333333"/>
          <w:szCs w:val="22"/>
          <w:shd w:val="clear" w:color="auto" w:fill="FFFFFF"/>
        </w:rPr>
        <w:t xml:space="preserve"> is now a viable ongoing </w:t>
      </w:r>
      <w:r w:rsidR="008A49BF">
        <w:rPr>
          <w:rFonts w:asciiTheme="majorHAnsi" w:hAnsiTheme="majorHAnsi" w:cs="Arial"/>
          <w:color w:val="333333"/>
          <w:szCs w:val="22"/>
          <w:shd w:val="clear" w:color="auto" w:fill="FFFFFF"/>
        </w:rPr>
        <w:t xml:space="preserve">national </w:t>
      </w:r>
      <w:r w:rsidR="001B008F">
        <w:rPr>
          <w:rFonts w:asciiTheme="majorHAnsi" w:hAnsiTheme="majorHAnsi" w:cs="Arial"/>
          <w:color w:val="333333"/>
          <w:szCs w:val="22"/>
          <w:shd w:val="clear" w:color="auto" w:fill="FFFFFF"/>
        </w:rPr>
        <w:t>program</w:t>
      </w:r>
      <w:r w:rsidR="00F51A47">
        <w:rPr>
          <w:rFonts w:asciiTheme="majorHAnsi" w:hAnsiTheme="majorHAnsi" w:cs="Arial"/>
          <w:color w:val="333333"/>
          <w:szCs w:val="22"/>
          <w:shd w:val="clear" w:color="auto" w:fill="FFFFFF"/>
        </w:rPr>
        <w:t xml:space="preserve"> called </w:t>
      </w:r>
      <w:hyperlink r:id="rId11" w:history="1">
        <w:proofErr w:type="spellStart"/>
        <w:r w:rsidR="00F51A47" w:rsidRPr="00F51A47">
          <w:rPr>
            <w:rStyle w:val="Hyperlink"/>
            <w:rFonts w:asciiTheme="majorHAnsi" w:hAnsiTheme="majorHAnsi" w:cs="Arial"/>
            <w:i/>
            <w:szCs w:val="22"/>
            <w:shd w:val="clear" w:color="auto" w:fill="FFFFFF"/>
          </w:rPr>
          <w:t>C</w:t>
        </w:r>
        <w:r w:rsidR="008A49BF">
          <w:rPr>
            <w:rStyle w:val="Hyperlink"/>
            <w:rFonts w:asciiTheme="majorHAnsi" w:hAnsiTheme="majorHAnsi" w:cs="Arial"/>
            <w:i/>
            <w:szCs w:val="22"/>
            <w:shd w:val="clear" w:color="auto" w:fill="FFFFFF"/>
          </w:rPr>
          <w:t>limate</w:t>
        </w:r>
        <w:r w:rsidR="00F51A47" w:rsidRPr="00F51A47">
          <w:rPr>
            <w:rStyle w:val="Hyperlink"/>
            <w:rFonts w:asciiTheme="majorHAnsi" w:hAnsiTheme="majorHAnsi" w:cs="Arial"/>
            <w:i/>
            <w:szCs w:val="22"/>
            <w:shd w:val="clear" w:color="auto" w:fill="FFFFFF"/>
          </w:rPr>
          <w:t>Clev</w:t>
        </w:r>
        <w:r w:rsidR="00F51A47">
          <w:rPr>
            <w:rStyle w:val="Hyperlink"/>
            <w:rFonts w:asciiTheme="majorHAnsi" w:hAnsiTheme="majorHAnsi" w:cs="Arial"/>
            <w:i/>
            <w:szCs w:val="22"/>
            <w:shd w:val="clear" w:color="auto" w:fill="FFFFFF"/>
          </w:rPr>
          <w:t>er</w:t>
        </w:r>
        <w:proofErr w:type="spellEnd"/>
      </w:hyperlink>
      <w:r w:rsidR="001B008F">
        <w:rPr>
          <w:rFonts w:asciiTheme="majorHAnsi" w:hAnsiTheme="majorHAnsi" w:cs="Arial"/>
          <w:i/>
          <w:color w:val="333333"/>
          <w:szCs w:val="22"/>
          <w:shd w:val="clear" w:color="auto" w:fill="FFFFFF"/>
        </w:rPr>
        <w:t xml:space="preserve">,” </w:t>
      </w:r>
      <w:r w:rsidR="001B008F">
        <w:rPr>
          <w:rFonts w:asciiTheme="majorHAnsi" w:hAnsiTheme="majorHAnsi" w:cs="Arial"/>
          <w:color w:val="333333"/>
          <w:szCs w:val="22"/>
          <w:shd w:val="clear" w:color="auto" w:fill="FFFFFF"/>
        </w:rPr>
        <w:t>said Professor Prasad.</w:t>
      </w:r>
    </w:p>
    <w:p w14:paraId="4019307B" w14:textId="77777777" w:rsidR="001B008F" w:rsidRDefault="001B008F" w:rsidP="00784217">
      <w:pPr>
        <w:ind w:left="142"/>
        <w:rPr>
          <w:rFonts w:asciiTheme="majorHAnsi" w:hAnsiTheme="majorHAnsi" w:cs="Arial"/>
          <w:color w:val="333333"/>
          <w:szCs w:val="22"/>
          <w:shd w:val="clear" w:color="auto" w:fill="FFFFFF"/>
        </w:rPr>
      </w:pPr>
    </w:p>
    <w:p w14:paraId="38656136" w14:textId="229AC3B5" w:rsidR="000B4FF7" w:rsidRDefault="001B008F" w:rsidP="00784217">
      <w:pPr>
        <w:ind w:left="142"/>
        <w:rPr>
          <w:rFonts w:asciiTheme="majorHAnsi" w:hAnsiTheme="majorHAnsi" w:cs="Arial"/>
          <w:color w:val="333333"/>
          <w:szCs w:val="22"/>
          <w:shd w:val="clear" w:color="auto" w:fill="FFFFFF"/>
        </w:rPr>
      </w:pPr>
      <w:r>
        <w:rPr>
          <w:rFonts w:asciiTheme="majorHAnsi" w:hAnsiTheme="majorHAnsi" w:cs="Arial"/>
          <w:color w:val="333333"/>
          <w:szCs w:val="22"/>
          <w:shd w:val="clear" w:color="auto" w:fill="FFFFFF"/>
        </w:rPr>
        <w:t xml:space="preserve">“The </w:t>
      </w:r>
      <w:hyperlink r:id="rId12" w:history="1">
        <w:r w:rsidRPr="00954123">
          <w:rPr>
            <w:rStyle w:val="Hyperlink"/>
            <w:rFonts w:asciiTheme="majorHAnsi" w:hAnsiTheme="majorHAnsi" w:cs="Arial"/>
            <w:i/>
            <w:szCs w:val="22"/>
            <w:shd w:val="clear" w:color="auto" w:fill="FFFFFF"/>
          </w:rPr>
          <w:t>Low Carbon Living Australia</w:t>
        </w:r>
      </w:hyperlink>
      <w:r>
        <w:rPr>
          <w:rFonts w:asciiTheme="majorHAnsi" w:hAnsiTheme="majorHAnsi" w:cs="Arial"/>
          <w:color w:val="333333"/>
          <w:szCs w:val="22"/>
          <w:shd w:val="clear" w:color="auto" w:fill="FFFFFF"/>
        </w:rPr>
        <w:t xml:space="preserve"> program</w:t>
      </w:r>
      <w:r w:rsidR="002D2FDE">
        <w:rPr>
          <w:rFonts w:asciiTheme="majorHAnsi" w:hAnsiTheme="majorHAnsi" w:cs="Arial"/>
          <w:color w:val="333333"/>
          <w:szCs w:val="22"/>
          <w:shd w:val="clear" w:color="auto" w:fill="FFFFFF"/>
        </w:rPr>
        <w:t xml:space="preserve">, </w:t>
      </w:r>
      <w:r w:rsidR="00293A6B">
        <w:rPr>
          <w:rFonts w:asciiTheme="majorHAnsi" w:hAnsiTheme="majorHAnsi" w:cs="Arial"/>
          <w:color w:val="333333"/>
          <w:szCs w:val="22"/>
          <w:shd w:val="clear" w:color="auto" w:fill="FFFFFF"/>
        </w:rPr>
        <w:t>a</w:t>
      </w:r>
      <w:r w:rsidR="004A1DCC">
        <w:rPr>
          <w:rFonts w:asciiTheme="majorHAnsi" w:hAnsiTheme="majorHAnsi" w:cs="Arial"/>
          <w:color w:val="333333"/>
          <w:szCs w:val="22"/>
          <w:shd w:val="clear" w:color="auto" w:fill="FFFFFF"/>
        </w:rPr>
        <w:t xml:space="preserve"> pilot which </w:t>
      </w:r>
      <w:r w:rsidR="002D2FDE">
        <w:rPr>
          <w:rFonts w:asciiTheme="majorHAnsi" w:hAnsiTheme="majorHAnsi" w:cs="Arial"/>
          <w:color w:val="333333"/>
          <w:szCs w:val="22"/>
          <w:shd w:val="clear" w:color="auto" w:fill="FFFFFF"/>
        </w:rPr>
        <w:t>helped 80 tourism businesses</w:t>
      </w:r>
      <w:r w:rsidR="004A1DCC">
        <w:rPr>
          <w:rFonts w:asciiTheme="majorHAnsi" w:hAnsiTheme="majorHAnsi" w:cs="Arial"/>
          <w:color w:val="333333"/>
          <w:szCs w:val="22"/>
          <w:shd w:val="clear" w:color="auto" w:fill="FFFFFF"/>
        </w:rPr>
        <w:t xml:space="preserve"> in the Blue Mountains</w:t>
      </w:r>
      <w:r w:rsidR="002D2FDE">
        <w:rPr>
          <w:rFonts w:asciiTheme="majorHAnsi" w:hAnsiTheme="majorHAnsi" w:cs="Arial"/>
          <w:color w:val="333333"/>
          <w:szCs w:val="22"/>
          <w:shd w:val="clear" w:color="auto" w:fill="FFFFFF"/>
        </w:rPr>
        <w:t xml:space="preserve"> lower their carbon emissions</w:t>
      </w:r>
      <w:r w:rsidR="005E33FA">
        <w:rPr>
          <w:rFonts w:asciiTheme="majorHAnsi" w:hAnsiTheme="majorHAnsi" w:cs="Arial"/>
          <w:color w:val="333333"/>
          <w:szCs w:val="22"/>
          <w:shd w:val="clear" w:color="auto" w:fill="FFFFFF"/>
        </w:rPr>
        <w:t xml:space="preserve"> by 15 per cent</w:t>
      </w:r>
      <w:r w:rsidR="00954123">
        <w:rPr>
          <w:rFonts w:asciiTheme="majorHAnsi" w:hAnsiTheme="majorHAnsi" w:cs="Arial"/>
          <w:color w:val="333333"/>
          <w:szCs w:val="22"/>
          <w:shd w:val="clear" w:color="auto" w:fill="FFFFFF"/>
        </w:rPr>
        <w:t>,</w:t>
      </w:r>
      <w:r w:rsidR="002D2FDE">
        <w:rPr>
          <w:rFonts w:asciiTheme="majorHAnsi" w:hAnsiTheme="majorHAnsi" w:cs="Arial"/>
          <w:color w:val="333333"/>
          <w:szCs w:val="22"/>
          <w:shd w:val="clear" w:color="auto" w:fill="FFFFFF"/>
        </w:rPr>
        <w:t xml:space="preserve"> </w:t>
      </w:r>
      <w:r w:rsidR="004211AB">
        <w:rPr>
          <w:rFonts w:asciiTheme="majorHAnsi" w:hAnsiTheme="majorHAnsi" w:cs="Arial"/>
          <w:color w:val="333333"/>
          <w:szCs w:val="22"/>
          <w:shd w:val="clear" w:color="auto" w:fill="FFFFFF"/>
        </w:rPr>
        <w:t>has</w:t>
      </w:r>
      <w:r w:rsidR="00954123">
        <w:rPr>
          <w:rFonts w:asciiTheme="majorHAnsi" w:hAnsiTheme="majorHAnsi" w:cs="Arial"/>
          <w:color w:val="333333"/>
          <w:szCs w:val="22"/>
          <w:shd w:val="clear" w:color="auto" w:fill="FFFFFF"/>
        </w:rPr>
        <w:t xml:space="preserve"> </w:t>
      </w:r>
      <w:r>
        <w:rPr>
          <w:rFonts w:asciiTheme="majorHAnsi" w:hAnsiTheme="majorHAnsi" w:cs="Arial"/>
          <w:color w:val="333333"/>
          <w:szCs w:val="22"/>
          <w:shd w:val="clear" w:color="auto" w:fill="FFFFFF"/>
        </w:rPr>
        <w:t>now be</w:t>
      </w:r>
      <w:r w:rsidR="004211AB">
        <w:rPr>
          <w:rFonts w:asciiTheme="majorHAnsi" w:hAnsiTheme="majorHAnsi" w:cs="Arial"/>
          <w:color w:val="333333"/>
          <w:szCs w:val="22"/>
          <w:shd w:val="clear" w:color="auto" w:fill="FFFFFF"/>
        </w:rPr>
        <w:t>en</w:t>
      </w:r>
      <w:r w:rsidR="005A797F">
        <w:rPr>
          <w:rFonts w:asciiTheme="majorHAnsi" w:hAnsiTheme="majorHAnsi" w:cs="Arial"/>
          <w:color w:val="333333"/>
          <w:szCs w:val="22"/>
          <w:shd w:val="clear" w:color="auto" w:fill="FFFFFF"/>
        </w:rPr>
        <w:t xml:space="preserve"> </w:t>
      </w:r>
      <w:r>
        <w:rPr>
          <w:rFonts w:asciiTheme="majorHAnsi" w:hAnsiTheme="majorHAnsi" w:cs="Arial"/>
          <w:color w:val="333333"/>
          <w:szCs w:val="22"/>
          <w:shd w:val="clear" w:color="auto" w:fill="FFFFFF"/>
        </w:rPr>
        <w:t xml:space="preserve">rolled out </w:t>
      </w:r>
      <w:r w:rsidR="004211AB">
        <w:rPr>
          <w:rFonts w:asciiTheme="majorHAnsi" w:hAnsiTheme="majorHAnsi" w:cs="Arial"/>
          <w:color w:val="333333"/>
          <w:szCs w:val="22"/>
          <w:shd w:val="clear" w:color="auto" w:fill="FFFFFF"/>
        </w:rPr>
        <w:t xml:space="preserve">nationally </w:t>
      </w:r>
      <w:r w:rsidR="004A1DCC">
        <w:rPr>
          <w:rFonts w:asciiTheme="majorHAnsi" w:hAnsiTheme="majorHAnsi" w:cs="Arial"/>
          <w:color w:val="333333"/>
          <w:szCs w:val="22"/>
          <w:shd w:val="clear" w:color="auto" w:fill="FFFFFF"/>
        </w:rPr>
        <w:t xml:space="preserve">with partner </w:t>
      </w:r>
      <w:r w:rsidR="002F72EF">
        <w:rPr>
          <w:rFonts w:asciiTheme="majorHAnsi" w:hAnsiTheme="majorHAnsi" w:cs="Arial"/>
          <w:color w:val="333333"/>
          <w:szCs w:val="22"/>
          <w:shd w:val="clear" w:color="auto" w:fill="FFFFFF"/>
        </w:rPr>
        <w:t xml:space="preserve">Eco </w:t>
      </w:r>
      <w:r w:rsidR="002D2FDE">
        <w:rPr>
          <w:rFonts w:asciiTheme="majorHAnsi" w:hAnsiTheme="majorHAnsi" w:cs="Arial"/>
          <w:color w:val="333333"/>
          <w:szCs w:val="22"/>
          <w:shd w:val="clear" w:color="auto" w:fill="FFFFFF"/>
        </w:rPr>
        <w:t>Tourism Australia; and our Urban Heat Mitigation projects have provided an authoritative new body of Australian research critical to how we keep our cities cool, now</w:t>
      </w:r>
      <w:r w:rsidR="004211AB">
        <w:rPr>
          <w:rFonts w:asciiTheme="majorHAnsi" w:hAnsiTheme="majorHAnsi" w:cs="Arial"/>
          <w:color w:val="333333"/>
          <w:szCs w:val="22"/>
          <w:shd w:val="clear" w:color="auto" w:fill="FFFFFF"/>
        </w:rPr>
        <w:t xml:space="preserve"> and</w:t>
      </w:r>
      <w:r w:rsidR="002D2FDE">
        <w:rPr>
          <w:rFonts w:asciiTheme="majorHAnsi" w:hAnsiTheme="majorHAnsi" w:cs="Arial"/>
          <w:color w:val="333333"/>
          <w:szCs w:val="22"/>
          <w:shd w:val="clear" w:color="auto" w:fill="FFFFFF"/>
        </w:rPr>
        <w:t xml:space="preserve"> into the future.”</w:t>
      </w:r>
    </w:p>
    <w:p w14:paraId="46CCF36D" w14:textId="3FA3746A" w:rsidR="002D2FDE" w:rsidRDefault="002D2FDE" w:rsidP="00784217">
      <w:pPr>
        <w:ind w:left="142"/>
        <w:rPr>
          <w:rFonts w:asciiTheme="majorHAnsi" w:hAnsiTheme="majorHAnsi" w:cs="Arial"/>
          <w:color w:val="222222"/>
          <w:shd w:val="clear" w:color="auto" w:fill="FFFFFF"/>
          <w:lang w:val="en-GB"/>
        </w:rPr>
      </w:pPr>
    </w:p>
    <w:p w14:paraId="4EDBC0B9" w14:textId="1B763D6E" w:rsidR="005E33FA" w:rsidRDefault="00293A6B" w:rsidP="000B4FF7">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 xml:space="preserve">Blockchain technology research for solar energy sharing and pricing </w:t>
      </w:r>
      <w:r w:rsidR="003B492E">
        <w:rPr>
          <w:rFonts w:asciiTheme="majorHAnsi" w:hAnsiTheme="majorHAnsi" w:cs="Arial"/>
          <w:color w:val="222222"/>
          <w:shd w:val="clear" w:color="auto" w:fill="FFFFFF"/>
          <w:lang w:val="en-GB"/>
        </w:rPr>
        <w:t xml:space="preserve">which was conducted at </w:t>
      </w:r>
      <w:r>
        <w:rPr>
          <w:rFonts w:asciiTheme="majorHAnsi" w:hAnsiTheme="majorHAnsi" w:cs="Arial"/>
          <w:color w:val="222222"/>
          <w:shd w:val="clear" w:color="auto" w:fill="FFFFFF"/>
          <w:lang w:val="en-GB"/>
        </w:rPr>
        <w:t xml:space="preserve">one of </w:t>
      </w:r>
      <w:r w:rsidR="003B492E">
        <w:rPr>
          <w:rFonts w:asciiTheme="majorHAnsi" w:hAnsiTheme="majorHAnsi" w:cs="Arial"/>
          <w:color w:val="222222"/>
          <w:shd w:val="clear" w:color="auto" w:fill="FFFFFF"/>
          <w:lang w:val="en-GB"/>
        </w:rPr>
        <w:t xml:space="preserve">the </w:t>
      </w:r>
      <w:r>
        <w:rPr>
          <w:rFonts w:asciiTheme="majorHAnsi" w:hAnsiTheme="majorHAnsi" w:cs="Arial"/>
          <w:color w:val="222222"/>
          <w:shd w:val="clear" w:color="auto" w:fill="FFFFFF"/>
          <w:lang w:val="en-GB"/>
        </w:rPr>
        <w:t xml:space="preserve">CRCLCL’s 16 Living Laboratories </w:t>
      </w:r>
      <w:r w:rsidR="003B492E">
        <w:rPr>
          <w:rFonts w:asciiTheme="majorHAnsi" w:hAnsiTheme="majorHAnsi" w:cs="Arial"/>
          <w:color w:val="222222"/>
          <w:shd w:val="clear" w:color="auto" w:fill="FFFFFF"/>
          <w:lang w:val="en-GB"/>
        </w:rPr>
        <w:t xml:space="preserve">– </w:t>
      </w:r>
      <w:hyperlink r:id="rId13" w:history="1">
        <w:r w:rsidR="003B492E" w:rsidRPr="00C52014">
          <w:rPr>
            <w:rStyle w:val="Hyperlink"/>
            <w:rFonts w:asciiTheme="majorHAnsi" w:hAnsiTheme="majorHAnsi" w:cs="Arial"/>
            <w:shd w:val="clear" w:color="auto" w:fill="FFFFFF"/>
            <w:lang w:val="en-GB"/>
          </w:rPr>
          <w:t>White Gum Valley</w:t>
        </w:r>
      </w:hyperlink>
      <w:r w:rsidR="003B492E">
        <w:rPr>
          <w:rFonts w:asciiTheme="majorHAnsi" w:hAnsiTheme="majorHAnsi" w:cs="Arial"/>
          <w:color w:val="222222"/>
          <w:shd w:val="clear" w:color="auto" w:fill="FFFFFF"/>
          <w:lang w:val="en-GB"/>
        </w:rPr>
        <w:t xml:space="preserve"> in Perth </w:t>
      </w:r>
      <w:r w:rsidR="00534520">
        <w:rPr>
          <w:rFonts w:asciiTheme="majorHAnsi" w:hAnsiTheme="majorHAnsi" w:cs="Arial"/>
          <w:color w:val="222222"/>
          <w:shd w:val="clear" w:color="auto" w:fill="FFFFFF"/>
          <w:lang w:val="en-GB"/>
        </w:rPr>
        <w:t>–</w:t>
      </w:r>
      <w:r w:rsidR="003B492E">
        <w:rPr>
          <w:rFonts w:asciiTheme="majorHAnsi" w:hAnsiTheme="majorHAnsi" w:cs="Arial"/>
          <w:color w:val="222222"/>
          <w:shd w:val="clear" w:color="auto" w:fill="FFFFFF"/>
          <w:lang w:val="en-GB"/>
        </w:rPr>
        <w:t xml:space="preserve"> </w:t>
      </w:r>
      <w:r>
        <w:rPr>
          <w:rFonts w:asciiTheme="majorHAnsi" w:hAnsiTheme="majorHAnsi" w:cs="Arial"/>
          <w:color w:val="222222"/>
          <w:shd w:val="clear" w:color="auto" w:fill="FFFFFF"/>
          <w:lang w:val="en-GB"/>
        </w:rPr>
        <w:t xml:space="preserve">was the foundation of a new business </w:t>
      </w:r>
      <w:r w:rsidR="003B492E">
        <w:rPr>
          <w:rFonts w:asciiTheme="majorHAnsi" w:hAnsiTheme="majorHAnsi" w:cs="Arial"/>
          <w:color w:val="222222"/>
          <w:shd w:val="clear" w:color="auto" w:fill="FFFFFF"/>
          <w:lang w:val="en-GB"/>
        </w:rPr>
        <w:t xml:space="preserve">called </w:t>
      </w:r>
      <w:hyperlink r:id="rId14" w:history="1">
        <w:proofErr w:type="spellStart"/>
        <w:r w:rsidR="003B492E" w:rsidRPr="00EB7124">
          <w:rPr>
            <w:rStyle w:val="Hyperlink"/>
            <w:rFonts w:asciiTheme="majorHAnsi" w:hAnsiTheme="majorHAnsi" w:cs="Arial"/>
            <w:shd w:val="clear" w:color="auto" w:fill="FFFFFF"/>
            <w:lang w:val="en-GB"/>
          </w:rPr>
          <w:t>PowerLedger</w:t>
        </w:r>
        <w:proofErr w:type="spellEnd"/>
      </w:hyperlink>
      <w:r w:rsidR="003B492E">
        <w:rPr>
          <w:rFonts w:asciiTheme="majorHAnsi" w:hAnsiTheme="majorHAnsi" w:cs="Arial"/>
          <w:color w:val="222222"/>
          <w:shd w:val="clear" w:color="auto" w:fill="FFFFFF"/>
          <w:lang w:val="en-GB"/>
        </w:rPr>
        <w:t xml:space="preserve">, </w:t>
      </w:r>
      <w:r>
        <w:rPr>
          <w:rFonts w:asciiTheme="majorHAnsi" w:hAnsiTheme="majorHAnsi" w:cs="Arial"/>
          <w:color w:val="222222"/>
          <w:shd w:val="clear" w:color="auto" w:fill="FFFFFF"/>
          <w:lang w:val="en-GB"/>
        </w:rPr>
        <w:t xml:space="preserve">co-founded by </w:t>
      </w:r>
      <w:r w:rsidR="003B492E">
        <w:rPr>
          <w:rFonts w:asciiTheme="majorHAnsi" w:hAnsiTheme="majorHAnsi" w:cs="Arial"/>
          <w:color w:val="222222"/>
          <w:shd w:val="clear" w:color="auto" w:fill="FFFFFF"/>
          <w:lang w:val="en-GB"/>
        </w:rPr>
        <w:t xml:space="preserve">the </w:t>
      </w:r>
      <w:r>
        <w:rPr>
          <w:rFonts w:asciiTheme="majorHAnsi" w:hAnsiTheme="majorHAnsi" w:cs="Arial"/>
          <w:color w:val="222222"/>
          <w:shd w:val="clear" w:color="auto" w:fill="FFFFFF"/>
          <w:lang w:val="en-GB"/>
        </w:rPr>
        <w:t>CR</w:t>
      </w:r>
      <w:r w:rsidR="003B492E">
        <w:rPr>
          <w:rFonts w:asciiTheme="majorHAnsi" w:hAnsiTheme="majorHAnsi" w:cs="Arial"/>
          <w:color w:val="222222"/>
          <w:shd w:val="clear" w:color="auto" w:fill="FFFFFF"/>
          <w:lang w:val="en-GB"/>
        </w:rPr>
        <w:t>C</w:t>
      </w:r>
      <w:r>
        <w:rPr>
          <w:rFonts w:asciiTheme="majorHAnsi" w:hAnsiTheme="majorHAnsi" w:cs="Arial"/>
          <w:color w:val="222222"/>
          <w:shd w:val="clear" w:color="auto" w:fill="FFFFFF"/>
          <w:lang w:val="en-GB"/>
        </w:rPr>
        <w:t>LCL researcher</w:t>
      </w:r>
      <w:r w:rsidR="003B492E">
        <w:rPr>
          <w:rFonts w:asciiTheme="majorHAnsi" w:hAnsiTheme="majorHAnsi" w:cs="Arial"/>
          <w:color w:val="222222"/>
          <w:shd w:val="clear" w:color="auto" w:fill="FFFFFF"/>
          <w:lang w:val="en-GB"/>
        </w:rPr>
        <w:t>,</w:t>
      </w:r>
      <w:r>
        <w:rPr>
          <w:rFonts w:asciiTheme="majorHAnsi" w:hAnsiTheme="majorHAnsi" w:cs="Arial"/>
          <w:color w:val="222222"/>
          <w:shd w:val="clear" w:color="auto" w:fill="FFFFFF"/>
          <w:lang w:val="en-GB"/>
        </w:rPr>
        <w:t xml:space="preserve"> Dr Jemma Green</w:t>
      </w:r>
      <w:r w:rsidR="006E4838">
        <w:rPr>
          <w:rFonts w:asciiTheme="majorHAnsi" w:hAnsiTheme="majorHAnsi" w:cs="Arial"/>
          <w:color w:val="222222"/>
          <w:shd w:val="clear" w:color="auto" w:fill="FFFFFF"/>
          <w:lang w:val="en-GB"/>
        </w:rPr>
        <w:t xml:space="preserve">.  </w:t>
      </w:r>
      <w:proofErr w:type="spellStart"/>
      <w:r w:rsidR="006E4838" w:rsidRPr="00EB7124">
        <w:rPr>
          <w:rStyle w:val="Hyperlink"/>
          <w:rFonts w:asciiTheme="majorHAnsi" w:hAnsiTheme="majorHAnsi" w:cs="Arial"/>
          <w:color w:val="auto"/>
          <w:u w:val="none"/>
          <w:shd w:val="clear" w:color="auto" w:fill="FFFFFF"/>
          <w:lang w:val="en-GB"/>
        </w:rPr>
        <w:t>PowerLedger</w:t>
      </w:r>
      <w:proofErr w:type="spellEnd"/>
      <w:r w:rsidR="006E4838">
        <w:rPr>
          <w:rFonts w:asciiTheme="majorHAnsi" w:hAnsiTheme="majorHAnsi" w:cs="Arial"/>
          <w:color w:val="222222"/>
          <w:shd w:val="clear" w:color="auto" w:fill="FFFFFF"/>
          <w:lang w:val="en-GB"/>
        </w:rPr>
        <w:t xml:space="preserve"> </w:t>
      </w:r>
      <w:r>
        <w:rPr>
          <w:rFonts w:asciiTheme="majorHAnsi" w:hAnsiTheme="majorHAnsi" w:cs="Arial"/>
          <w:color w:val="222222"/>
          <w:shd w:val="clear" w:color="auto" w:fill="FFFFFF"/>
          <w:lang w:val="en-GB"/>
        </w:rPr>
        <w:t>recently won Sir Richard Branson’s Extreme Technology Challenge</w:t>
      </w:r>
      <w:r w:rsidR="001C4445">
        <w:rPr>
          <w:rFonts w:asciiTheme="majorHAnsi" w:hAnsiTheme="majorHAnsi" w:cs="Arial"/>
          <w:color w:val="222222"/>
          <w:shd w:val="clear" w:color="auto" w:fill="FFFFFF"/>
          <w:lang w:val="en-GB"/>
        </w:rPr>
        <w:t xml:space="preserve"> which provides entrepreneurs an opportunity to “break out of the pack” plus unprecedented access to key investors, innovators and high-profile entrepreneurs.  </w:t>
      </w:r>
    </w:p>
    <w:p w14:paraId="73E5FCB1" w14:textId="77777777" w:rsidR="001C4445" w:rsidRDefault="001C4445" w:rsidP="000B4FF7">
      <w:pPr>
        <w:ind w:left="142"/>
        <w:rPr>
          <w:rFonts w:asciiTheme="majorHAnsi" w:hAnsiTheme="majorHAnsi" w:cs="Arial"/>
          <w:color w:val="222222"/>
          <w:shd w:val="clear" w:color="auto" w:fill="FFFFFF"/>
          <w:lang w:val="en-GB"/>
        </w:rPr>
      </w:pPr>
    </w:p>
    <w:p w14:paraId="67ADF098" w14:textId="53303DF7" w:rsidR="005E33FA" w:rsidRDefault="005E33FA" w:rsidP="000B4FF7">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w:t>
      </w:r>
      <w:r w:rsidR="00BC0650">
        <w:rPr>
          <w:rFonts w:asciiTheme="majorHAnsi" w:hAnsiTheme="majorHAnsi" w:cs="Arial"/>
          <w:color w:val="222222"/>
          <w:shd w:val="clear" w:color="auto" w:fill="FFFFFF"/>
          <w:lang w:val="en-GB"/>
        </w:rPr>
        <w:t xml:space="preserve">Our research </w:t>
      </w:r>
      <w:r w:rsidR="00561DF5">
        <w:rPr>
          <w:rFonts w:asciiTheme="majorHAnsi" w:hAnsiTheme="majorHAnsi" w:cs="Arial"/>
          <w:color w:val="222222"/>
          <w:shd w:val="clear" w:color="auto" w:fill="FFFFFF"/>
          <w:lang w:val="en-GB"/>
        </w:rPr>
        <w:t xml:space="preserve">has </w:t>
      </w:r>
      <w:r w:rsidR="00BC0650">
        <w:rPr>
          <w:rFonts w:asciiTheme="majorHAnsi" w:hAnsiTheme="majorHAnsi" w:cs="Arial"/>
          <w:color w:val="222222"/>
          <w:shd w:val="clear" w:color="auto" w:fill="FFFFFF"/>
          <w:lang w:val="en-GB"/>
        </w:rPr>
        <w:t xml:space="preserve">also revealed </w:t>
      </w:r>
      <w:r>
        <w:rPr>
          <w:rFonts w:asciiTheme="majorHAnsi" w:hAnsiTheme="majorHAnsi" w:cs="Arial"/>
          <w:color w:val="222222"/>
          <w:shd w:val="clear" w:color="auto" w:fill="FFFFFF"/>
          <w:lang w:val="en-GB"/>
        </w:rPr>
        <w:t>that 81 per cent of a home’s electricity supply can be met by a combination of solar 3kW PV and a 10KWh battery, and that owner occupiers of net zero energy homes will save $24,935 over their home’s lifetime,” Professor Prasad said.</w:t>
      </w:r>
    </w:p>
    <w:p w14:paraId="03B9AA12" w14:textId="04BE3090" w:rsidR="00293A6B" w:rsidRDefault="00293A6B" w:rsidP="000B4FF7">
      <w:pPr>
        <w:ind w:left="142"/>
        <w:rPr>
          <w:rFonts w:asciiTheme="majorHAnsi" w:hAnsiTheme="majorHAnsi" w:cs="Arial"/>
          <w:color w:val="222222"/>
          <w:shd w:val="clear" w:color="auto" w:fill="FFFFFF"/>
          <w:lang w:val="en-GB"/>
        </w:rPr>
      </w:pPr>
    </w:p>
    <w:p w14:paraId="7A9D491E" w14:textId="13D3F8B5" w:rsidR="00686ABB" w:rsidRDefault="001C4445" w:rsidP="000B4FF7">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lastRenderedPageBreak/>
        <w:t>I</w:t>
      </w:r>
      <w:r w:rsidR="00293A6B">
        <w:rPr>
          <w:rFonts w:asciiTheme="majorHAnsi" w:hAnsiTheme="majorHAnsi" w:cs="Arial"/>
          <w:color w:val="222222"/>
          <w:shd w:val="clear" w:color="auto" w:fill="FFFFFF"/>
          <w:lang w:val="en-GB"/>
        </w:rPr>
        <w:t>nternational keynote speaker</w:t>
      </w:r>
      <w:r w:rsidR="00EA5394">
        <w:rPr>
          <w:rFonts w:asciiTheme="majorHAnsi" w:hAnsiTheme="majorHAnsi" w:cs="Arial"/>
          <w:color w:val="222222"/>
          <w:shd w:val="clear" w:color="auto" w:fill="FFFFFF"/>
          <w:lang w:val="en-GB"/>
        </w:rPr>
        <w:t>,</w:t>
      </w:r>
      <w:r w:rsidR="00293A6B">
        <w:rPr>
          <w:rFonts w:asciiTheme="majorHAnsi" w:hAnsiTheme="majorHAnsi" w:cs="Arial"/>
          <w:color w:val="222222"/>
          <w:shd w:val="clear" w:color="auto" w:fill="FFFFFF"/>
          <w:lang w:val="en-GB"/>
        </w:rPr>
        <w:t xml:space="preserve"> UK policy expert </w:t>
      </w:r>
      <w:hyperlink r:id="rId15" w:history="1">
        <w:r w:rsidR="00293A6B" w:rsidRPr="00876838">
          <w:rPr>
            <w:rStyle w:val="Hyperlink"/>
            <w:rFonts w:asciiTheme="majorHAnsi" w:hAnsiTheme="majorHAnsi" w:cs="Arial"/>
            <w:b/>
            <w:color w:val="365F91" w:themeColor="accent1" w:themeShade="BF"/>
            <w:szCs w:val="22"/>
            <w:shd w:val="clear" w:color="auto" w:fill="FFFFFF"/>
            <w:lang w:val="en-GB"/>
          </w:rPr>
          <w:t>Professor Brian Collins</w:t>
        </w:r>
      </w:hyperlink>
      <w:r w:rsidR="00293A6B" w:rsidRPr="00876838">
        <w:rPr>
          <w:rFonts w:asciiTheme="majorHAnsi" w:hAnsiTheme="majorHAnsi" w:cs="Arial"/>
          <w:color w:val="222222"/>
          <w:szCs w:val="22"/>
          <w:shd w:val="clear" w:color="auto" w:fill="FFFFFF"/>
          <w:lang w:val="en-GB"/>
        </w:rPr>
        <w:t xml:space="preserve">, </w:t>
      </w:r>
      <w:r w:rsidR="00293A6B" w:rsidRPr="00876838">
        <w:rPr>
          <w:rFonts w:asciiTheme="majorHAnsi" w:hAnsiTheme="majorHAnsi" w:cs="Arial"/>
          <w:color w:val="333333"/>
          <w:szCs w:val="22"/>
          <w:lang w:val="en-GB"/>
        </w:rPr>
        <w:t>Professor of Engineering Policy at University College London and Director of the International Centre for Infrastructure Futures</w:t>
      </w:r>
      <w:r w:rsidR="00C52014">
        <w:rPr>
          <w:rFonts w:asciiTheme="majorHAnsi" w:hAnsiTheme="majorHAnsi" w:cs="Arial"/>
          <w:color w:val="333333"/>
          <w:szCs w:val="22"/>
          <w:lang w:val="en-GB"/>
        </w:rPr>
        <w:t>,</w:t>
      </w:r>
      <w:r w:rsidR="00293A6B">
        <w:rPr>
          <w:rFonts w:asciiTheme="majorHAnsi" w:hAnsiTheme="majorHAnsi" w:cs="Arial"/>
          <w:color w:val="222222"/>
          <w:shd w:val="clear" w:color="auto" w:fill="FFFFFF"/>
          <w:lang w:val="en-GB"/>
        </w:rPr>
        <w:t xml:space="preserve"> said he was impressed with the CRCLCL’s achievements</w:t>
      </w:r>
      <w:r w:rsidR="00686ABB">
        <w:rPr>
          <w:rFonts w:asciiTheme="majorHAnsi" w:hAnsiTheme="majorHAnsi" w:cs="Arial"/>
          <w:color w:val="222222"/>
          <w:shd w:val="clear" w:color="auto" w:fill="FFFFFF"/>
          <w:lang w:val="en-GB"/>
        </w:rPr>
        <w:t>.</w:t>
      </w:r>
    </w:p>
    <w:p w14:paraId="623F26EC" w14:textId="77777777" w:rsidR="00686ABB" w:rsidRDefault="00686ABB" w:rsidP="000B4FF7">
      <w:pPr>
        <w:ind w:left="142"/>
        <w:rPr>
          <w:rFonts w:asciiTheme="majorHAnsi" w:hAnsiTheme="majorHAnsi" w:cs="Arial"/>
          <w:color w:val="222222"/>
          <w:shd w:val="clear" w:color="auto" w:fill="FFFFFF"/>
          <w:lang w:val="en-GB"/>
        </w:rPr>
      </w:pPr>
    </w:p>
    <w:p w14:paraId="6BD3AC93" w14:textId="77777777" w:rsidR="00CD1363" w:rsidRDefault="00CD1363" w:rsidP="00CD1363">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“I’m highly impressed by the work of the CRC, which is crucial for Australia to ensure it has strong, sustainable and liveable cities as it has provided concrete evidence that can help influence change in building codes and government and city policy,” he said.</w:t>
      </w:r>
    </w:p>
    <w:p w14:paraId="3290857B" w14:textId="77777777" w:rsidR="00CD1363" w:rsidRDefault="00CD1363" w:rsidP="00CD1363">
      <w:pPr>
        <w:ind w:left="142"/>
        <w:rPr>
          <w:rFonts w:asciiTheme="majorHAnsi" w:hAnsiTheme="majorHAnsi" w:cs="Arial"/>
          <w:color w:val="222222"/>
          <w:shd w:val="clear" w:color="auto" w:fill="FFFFFF"/>
          <w:lang w:val="en-GB"/>
        </w:rPr>
      </w:pPr>
    </w:p>
    <w:p w14:paraId="6D5D7FBF" w14:textId="1541E6CE" w:rsidR="00CD1363" w:rsidRDefault="00CD1363" w:rsidP="00CD1363">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“Changing how we do things is always a challenge, and it is my experience with policy implementation that sustained research is fundamental to providing evidence and ideas for policy and process changes.  Educating future experts and leaders in low carbon living is critical to ensure that rapid take-up of knowledge and innovation takes place</w:t>
      </w:r>
      <w:r w:rsidRPr="00E14516">
        <w:rPr>
          <w:rFonts w:asciiTheme="majorHAnsi" w:hAnsiTheme="majorHAnsi" w:cs="Arial"/>
          <w:color w:val="222222"/>
          <w:shd w:val="clear" w:color="auto" w:fill="FFFFFF"/>
          <w:lang w:val="en-GB"/>
        </w:rPr>
        <w:t xml:space="preserve"> </w:t>
      </w:r>
      <w:r>
        <w:rPr>
          <w:rFonts w:asciiTheme="majorHAnsi" w:hAnsiTheme="majorHAnsi" w:cs="Arial"/>
          <w:color w:val="222222"/>
          <w:shd w:val="clear" w:color="auto" w:fill="FFFFFF"/>
          <w:lang w:val="en-GB"/>
        </w:rPr>
        <w:t>resulting in low carbon services.  More investment in this form of education is overdue</w:t>
      </w:r>
      <w:r w:rsidR="00A86309">
        <w:rPr>
          <w:rFonts w:asciiTheme="majorHAnsi" w:hAnsiTheme="majorHAnsi" w:cs="Arial"/>
          <w:color w:val="222222"/>
          <w:shd w:val="clear" w:color="auto" w:fill="FFFFFF"/>
          <w:lang w:val="en-GB"/>
        </w:rPr>
        <w:t>,” he said</w:t>
      </w:r>
      <w:r>
        <w:rPr>
          <w:rFonts w:asciiTheme="majorHAnsi" w:hAnsiTheme="majorHAnsi" w:cs="Arial"/>
          <w:color w:val="222222"/>
          <w:shd w:val="clear" w:color="auto" w:fill="FFFFFF"/>
          <w:lang w:val="en-GB"/>
        </w:rPr>
        <w:t xml:space="preserve">. </w:t>
      </w:r>
    </w:p>
    <w:p w14:paraId="36FAA7D7" w14:textId="77777777" w:rsidR="00CD1363" w:rsidRDefault="00CD1363" w:rsidP="00CD1363">
      <w:pPr>
        <w:ind w:left="142"/>
        <w:rPr>
          <w:rFonts w:asciiTheme="majorHAnsi" w:hAnsiTheme="majorHAnsi" w:cs="Arial"/>
          <w:color w:val="222222"/>
          <w:shd w:val="clear" w:color="auto" w:fill="FFFFFF"/>
          <w:lang w:val="en-GB"/>
        </w:rPr>
      </w:pPr>
    </w:p>
    <w:p w14:paraId="4905BAD9" w14:textId="7C3B8CF1" w:rsidR="00CD1363" w:rsidRDefault="00CD1363" w:rsidP="00CD1363">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“This is a challenge that is being met all around the world and Australia is showing true leadership in this area through the work of the CRCLCL and its partners. We in the UK look forward to greater collaboration in this area of research</w:t>
      </w:r>
      <w:r>
        <w:rPr>
          <w:rFonts w:asciiTheme="majorHAnsi" w:hAnsiTheme="majorHAnsi" w:cs="Arial"/>
          <w:color w:val="222222"/>
          <w:shd w:val="clear" w:color="auto" w:fill="FFFFFF"/>
          <w:lang w:val="en-GB"/>
        </w:rPr>
        <w:t>,</w:t>
      </w:r>
      <w:r>
        <w:rPr>
          <w:rFonts w:asciiTheme="majorHAnsi" w:hAnsiTheme="majorHAnsi" w:cs="Arial"/>
          <w:color w:val="222222"/>
          <w:shd w:val="clear" w:color="auto" w:fill="FFFFFF"/>
          <w:lang w:val="en-GB"/>
        </w:rPr>
        <w:t>” said</w:t>
      </w:r>
      <w:r w:rsidR="00A828A0">
        <w:rPr>
          <w:rFonts w:asciiTheme="majorHAnsi" w:hAnsiTheme="majorHAnsi" w:cs="Arial"/>
          <w:color w:val="222222"/>
          <w:shd w:val="clear" w:color="auto" w:fill="FFFFFF"/>
          <w:lang w:val="en-GB"/>
        </w:rPr>
        <w:t xml:space="preserve"> Professor Collins</w:t>
      </w:r>
      <w:r>
        <w:rPr>
          <w:rFonts w:asciiTheme="majorHAnsi" w:hAnsiTheme="majorHAnsi" w:cs="Arial"/>
          <w:color w:val="222222"/>
          <w:shd w:val="clear" w:color="auto" w:fill="FFFFFF"/>
          <w:lang w:val="en-GB"/>
        </w:rPr>
        <w:t xml:space="preserve">. </w:t>
      </w:r>
    </w:p>
    <w:p w14:paraId="2537C595" w14:textId="6836BCD3" w:rsidR="006E6F32" w:rsidRDefault="006E6F32" w:rsidP="00FD3830">
      <w:pPr>
        <w:ind w:left="142"/>
        <w:rPr>
          <w:rFonts w:asciiTheme="majorHAnsi" w:hAnsiTheme="majorHAnsi" w:cs="Arial"/>
          <w:color w:val="222222"/>
          <w:shd w:val="clear" w:color="auto" w:fill="FFFFFF"/>
          <w:lang w:val="en-GB"/>
        </w:rPr>
      </w:pPr>
    </w:p>
    <w:p w14:paraId="16F6E8C2" w14:textId="5D1B101B" w:rsidR="001C4445" w:rsidRDefault="001C4445" w:rsidP="00FD3830">
      <w:pPr>
        <w:ind w:left="142"/>
        <w:rPr>
          <w:rFonts w:asciiTheme="majorHAnsi" w:hAnsiTheme="majorHAnsi" w:cs="Arial"/>
          <w:color w:val="222222"/>
          <w:shd w:val="clear" w:color="auto" w:fill="FFFFFF"/>
          <w:lang w:val="en-GB"/>
        </w:rPr>
      </w:pPr>
      <w:r>
        <w:rPr>
          <w:rFonts w:asciiTheme="majorHAnsi" w:hAnsiTheme="majorHAnsi" w:cs="Arial"/>
          <w:color w:val="222222"/>
          <w:shd w:val="clear" w:color="auto" w:fill="FFFFFF"/>
          <w:lang w:val="en-GB"/>
        </w:rPr>
        <w:t>______________________________________________________________________________________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8"/>
        <w:gridCol w:w="3360"/>
        <w:gridCol w:w="916"/>
      </w:tblGrid>
      <w:tr w:rsidR="00F9613B" w:rsidRPr="00071AB6" w14:paraId="17038D96" w14:textId="4E37E35C" w:rsidTr="00F9613B">
        <w:trPr>
          <w:trHeight w:val="68"/>
        </w:trPr>
        <w:tc>
          <w:tcPr>
            <w:tcW w:w="4088" w:type="dxa"/>
          </w:tcPr>
          <w:p w14:paraId="16F7F05F" w14:textId="243B3E4A" w:rsidR="00F9613B" w:rsidRPr="00071AB6" w:rsidRDefault="00F9613B" w:rsidP="004F0BAC">
            <w:pPr>
              <w:spacing w:before="240"/>
              <w:rPr>
                <w:rFonts w:asciiTheme="majorHAnsi" w:hAnsiTheme="majorHAnsi" w:cs="Calibri"/>
                <w:b/>
                <w:szCs w:val="22"/>
                <w:lang w:val="en-GB"/>
              </w:rPr>
            </w:pPr>
            <w:r w:rsidRPr="00071AB6">
              <w:rPr>
                <w:rFonts w:asciiTheme="majorHAnsi" w:hAnsiTheme="majorHAnsi" w:cs="Calibri"/>
                <w:szCs w:val="22"/>
                <w:lang w:val="en-GB"/>
              </w:rPr>
              <w:t>Media Contact</w:t>
            </w:r>
            <w:r w:rsidR="00434A9E">
              <w:rPr>
                <w:rFonts w:asciiTheme="majorHAnsi" w:hAnsiTheme="majorHAnsi" w:cs="Calibri"/>
                <w:szCs w:val="22"/>
                <w:lang w:val="en-GB"/>
              </w:rPr>
              <w:t>s</w:t>
            </w:r>
            <w:bookmarkStart w:id="0" w:name="_GoBack"/>
            <w:bookmarkEnd w:id="0"/>
            <w:r w:rsidRPr="00071AB6">
              <w:rPr>
                <w:rFonts w:asciiTheme="majorHAnsi" w:hAnsiTheme="majorHAnsi" w:cs="Calibri"/>
                <w:szCs w:val="22"/>
                <w:lang w:val="en-GB"/>
              </w:rPr>
              <w:t>:</w:t>
            </w:r>
            <w:r w:rsidRPr="00071AB6">
              <w:rPr>
                <w:rFonts w:asciiTheme="majorHAnsi" w:hAnsiTheme="majorHAnsi" w:cs="Calibri"/>
                <w:szCs w:val="22"/>
                <w:lang w:val="en-GB"/>
              </w:rPr>
              <w:br/>
            </w:r>
            <w:r w:rsidRPr="00071AB6">
              <w:rPr>
                <w:rFonts w:asciiTheme="majorHAnsi" w:hAnsiTheme="majorHAnsi" w:cs="Calibri"/>
                <w:b/>
                <w:noProof/>
                <w:szCs w:val="22"/>
                <w:lang w:val="en-GB"/>
              </w:rPr>
              <w:t>CRC for Low Carbon Living</w:t>
            </w:r>
          </w:p>
        </w:tc>
        <w:tc>
          <w:tcPr>
            <w:tcW w:w="4276" w:type="dxa"/>
            <w:gridSpan w:val="2"/>
          </w:tcPr>
          <w:p w14:paraId="40CD174C" w14:textId="39B78B49" w:rsidR="00F9613B" w:rsidRPr="00F9613B" w:rsidRDefault="00F9613B" w:rsidP="00F9613B">
            <w:pPr>
              <w:spacing w:before="240"/>
              <w:rPr>
                <w:rFonts w:asciiTheme="majorHAnsi" w:hAnsiTheme="majorHAnsi" w:cs="Calibri"/>
                <w:bCs/>
                <w:szCs w:val="22"/>
                <w:lang w:val="en-GB"/>
              </w:rPr>
            </w:pPr>
            <w:r w:rsidRPr="00071AB6">
              <w:rPr>
                <w:rFonts w:asciiTheme="majorHAnsi" w:hAnsiTheme="majorHAnsi" w:cs="Calibri"/>
                <w:bCs/>
                <w:szCs w:val="22"/>
                <w:lang w:val="en-GB"/>
              </w:rPr>
              <w:t xml:space="preserve">Fran Strachan </w:t>
            </w:r>
            <w:r w:rsidRPr="00071AB6">
              <w:rPr>
                <w:rFonts w:asciiTheme="majorHAnsi" w:hAnsiTheme="majorHAnsi" w:cs="Calibri"/>
                <w:b/>
                <w:bCs/>
                <w:szCs w:val="22"/>
                <w:lang w:val="en-GB"/>
              </w:rPr>
              <w:t>E</w:t>
            </w:r>
            <w:r w:rsidRPr="00071AB6">
              <w:rPr>
                <w:rFonts w:asciiTheme="majorHAnsi" w:hAnsiTheme="majorHAnsi" w:cs="Calibri"/>
                <w:bCs/>
                <w:szCs w:val="22"/>
                <w:lang w:val="en-GB"/>
              </w:rPr>
              <w:t>:</w:t>
            </w:r>
            <w:hyperlink r:id="rId16" w:history="1">
              <w:r w:rsidRPr="004F2354">
                <w:rPr>
                  <w:rStyle w:val="Hyperlink"/>
                  <w:rFonts w:asciiTheme="majorHAnsi" w:hAnsiTheme="majorHAnsi" w:cs="Calibri"/>
                  <w:bCs/>
                  <w:szCs w:val="22"/>
                  <w:lang w:val="en-GB"/>
                </w:rPr>
                <w:t>fran.strachan@unsw.edu.au</w:t>
              </w:r>
            </w:hyperlink>
            <w:r>
              <w:rPr>
                <w:rStyle w:val="Hyperlink"/>
                <w:rFonts w:asciiTheme="majorHAnsi" w:hAnsiTheme="majorHAnsi" w:cs="Calibri"/>
                <w:bCs/>
                <w:szCs w:val="22"/>
                <w:lang w:val="en-GB"/>
              </w:rPr>
              <w:t xml:space="preserve"> </w:t>
            </w:r>
            <w:r w:rsidRPr="00071AB6">
              <w:rPr>
                <w:rFonts w:asciiTheme="majorHAnsi" w:hAnsiTheme="majorHAnsi" w:cs="Calibri"/>
                <w:b/>
                <w:bCs/>
                <w:szCs w:val="22"/>
                <w:lang w:val="en-GB"/>
              </w:rPr>
              <w:t xml:space="preserve">M: </w:t>
            </w:r>
            <w:r w:rsidRPr="00071AB6">
              <w:rPr>
                <w:rFonts w:asciiTheme="majorHAnsi" w:hAnsiTheme="majorHAnsi" w:cs="Calibri"/>
                <w:bCs/>
                <w:szCs w:val="22"/>
                <w:lang w:val="en-GB"/>
              </w:rPr>
              <w:t>+61 429 416 070</w:t>
            </w:r>
            <w:r>
              <w:rPr>
                <w:rFonts w:asciiTheme="majorHAnsi" w:hAnsiTheme="majorHAnsi" w:cs="Calibri"/>
                <w:bCs/>
                <w:szCs w:val="22"/>
                <w:lang w:val="en-GB"/>
              </w:rPr>
              <w:t xml:space="preserve"> or</w:t>
            </w:r>
            <w:r>
              <w:rPr>
                <w:rFonts w:asciiTheme="majorHAnsi" w:hAnsiTheme="majorHAnsi" w:cs="Calibri"/>
                <w:bCs/>
                <w:szCs w:val="22"/>
                <w:lang w:val="en-GB"/>
              </w:rPr>
              <w:br/>
              <w:t>Sharon Kelly</w:t>
            </w:r>
            <w:r>
              <w:rPr>
                <w:rFonts w:asciiTheme="majorHAnsi" w:hAnsiTheme="majorHAnsi" w:cs="Calibri"/>
                <w:bCs/>
                <w:szCs w:val="22"/>
                <w:lang w:val="en-GB"/>
              </w:rPr>
              <w:br/>
            </w:r>
            <w:r>
              <w:rPr>
                <w:rFonts w:asciiTheme="majorHAnsi" w:hAnsiTheme="majorHAnsi" w:cs="Calibri"/>
                <w:b/>
                <w:bCs/>
                <w:szCs w:val="22"/>
                <w:lang w:val="en-GB"/>
              </w:rPr>
              <w:t xml:space="preserve">E: </w:t>
            </w:r>
            <w:hyperlink r:id="rId17" w:history="1">
              <w:r w:rsidRPr="004F2354">
                <w:rPr>
                  <w:rStyle w:val="Hyperlink"/>
                  <w:rFonts w:asciiTheme="majorHAnsi" w:hAnsiTheme="majorHAnsi" w:cs="Calibri"/>
                  <w:bCs/>
                  <w:szCs w:val="22"/>
                  <w:lang w:val="en-GB"/>
                </w:rPr>
                <w:t>s.kelly@lowcarbonlivingcrc.com.au</w:t>
              </w:r>
            </w:hyperlink>
            <w:r>
              <w:rPr>
                <w:rFonts w:asciiTheme="majorHAnsi" w:hAnsiTheme="majorHAnsi" w:cs="Calibri"/>
                <w:bCs/>
                <w:szCs w:val="22"/>
                <w:lang w:val="en-GB"/>
              </w:rPr>
              <w:t xml:space="preserve"> </w:t>
            </w:r>
            <w:r>
              <w:rPr>
                <w:rFonts w:asciiTheme="majorHAnsi" w:hAnsiTheme="majorHAnsi" w:cs="Calibri"/>
                <w:bCs/>
                <w:szCs w:val="22"/>
                <w:lang w:val="en-GB"/>
              </w:rPr>
              <w:br/>
            </w:r>
            <w:r>
              <w:rPr>
                <w:rFonts w:asciiTheme="majorHAnsi" w:hAnsiTheme="majorHAnsi" w:cs="Calibri"/>
                <w:b/>
                <w:bCs/>
                <w:szCs w:val="22"/>
                <w:lang w:val="en-GB"/>
              </w:rPr>
              <w:t xml:space="preserve">M: </w:t>
            </w:r>
            <w:r>
              <w:rPr>
                <w:rFonts w:asciiTheme="majorHAnsi" w:hAnsiTheme="majorHAnsi" w:cs="Calibri"/>
                <w:bCs/>
                <w:szCs w:val="22"/>
                <w:lang w:val="en-GB"/>
              </w:rPr>
              <w:t>+61 0414 780 077</w:t>
            </w:r>
            <w:r w:rsidRPr="00071AB6">
              <w:rPr>
                <w:rFonts w:asciiTheme="majorHAnsi" w:hAnsiTheme="majorHAnsi" w:cs="Calibri"/>
                <w:bCs/>
                <w:szCs w:val="22"/>
                <w:lang w:val="en-GB"/>
              </w:rPr>
              <w:br/>
            </w:r>
            <w:r w:rsidRPr="00071AB6">
              <w:rPr>
                <w:rFonts w:asciiTheme="majorHAnsi" w:hAnsiTheme="majorHAnsi" w:cs="Calibri"/>
                <w:szCs w:val="22"/>
                <w:lang w:val="en-GB"/>
              </w:rPr>
              <w:br/>
            </w:r>
          </w:p>
        </w:tc>
      </w:tr>
      <w:tr w:rsidR="00F9613B" w:rsidRPr="00F273A5" w14:paraId="44E8A072" w14:textId="74F7C545" w:rsidTr="00F9613B">
        <w:trPr>
          <w:gridAfter w:val="1"/>
          <w:wAfter w:w="916" w:type="dxa"/>
          <w:trHeight w:val="68"/>
        </w:trPr>
        <w:tc>
          <w:tcPr>
            <w:tcW w:w="4088" w:type="dxa"/>
          </w:tcPr>
          <w:p w14:paraId="7E5B7833" w14:textId="741DAF70" w:rsidR="00F9613B" w:rsidRPr="00F273A5" w:rsidRDefault="00F9613B" w:rsidP="004F0BAC">
            <w:pPr>
              <w:spacing w:before="240"/>
              <w:rPr>
                <w:rFonts w:ascii="Calibri" w:hAnsi="Calibri" w:cs="Calibri"/>
                <w:b/>
                <w:noProof/>
                <w:szCs w:val="22"/>
                <w:lang w:val="en-GB"/>
              </w:rPr>
            </w:pPr>
          </w:p>
        </w:tc>
        <w:tc>
          <w:tcPr>
            <w:tcW w:w="3360" w:type="dxa"/>
          </w:tcPr>
          <w:p w14:paraId="161F2C06" w14:textId="527BD816" w:rsidR="00F9613B" w:rsidRPr="00F273A5" w:rsidRDefault="00F9613B" w:rsidP="005A47DC">
            <w:pPr>
              <w:tabs>
                <w:tab w:val="center" w:pos="3014"/>
              </w:tabs>
              <w:spacing w:before="240"/>
              <w:rPr>
                <w:rFonts w:ascii="Calibri" w:hAnsi="Calibri" w:cs="Calibri"/>
                <w:bCs/>
                <w:szCs w:val="22"/>
                <w:lang w:val="en-GB"/>
              </w:rPr>
            </w:pPr>
          </w:p>
        </w:tc>
      </w:tr>
    </w:tbl>
    <w:p w14:paraId="2B600D15" w14:textId="77777777" w:rsidR="006809F8" w:rsidRDefault="006809F8" w:rsidP="006809F8">
      <w:pPr>
        <w:autoSpaceDE w:val="0"/>
        <w:autoSpaceDN w:val="0"/>
        <w:adjustRightInd w:val="0"/>
        <w:jc w:val="both"/>
        <w:rPr>
          <w:szCs w:val="22"/>
        </w:rPr>
      </w:pPr>
    </w:p>
    <w:sectPr w:rsidR="006809F8" w:rsidSect="002455C2">
      <w:headerReference w:type="default" r:id="rId18"/>
      <w:footerReference w:type="default" r:id="rId19"/>
      <w:headerReference w:type="first" r:id="rId20"/>
      <w:footerReference w:type="first" r:id="rId21"/>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B8142" w14:textId="77777777" w:rsidR="00B526DC" w:rsidRDefault="00B526DC" w:rsidP="00471317">
      <w:r>
        <w:separator/>
      </w:r>
    </w:p>
  </w:endnote>
  <w:endnote w:type="continuationSeparator" w:id="0">
    <w:p w14:paraId="5959E9B7" w14:textId="77777777" w:rsidR="00B526DC" w:rsidRDefault="00B526DC" w:rsidP="0047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DINPro">
    <w:altName w:val="Arial"/>
    <w:charset w:val="00"/>
    <w:family w:val="auto"/>
    <w:pitch w:val="variable"/>
    <w:sig w:usb0="00000001" w:usb1="4000207B" w:usb2="00000008"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panose1 w:val="00000000000000000000"/>
    <w:charset w:val="00"/>
    <w:family w:val="roman"/>
    <w:notTrueType/>
    <w:pitch w:val="default"/>
  </w:font>
  <w:font w:name="DINPro-Bold">
    <w:altName w:val="Corbel"/>
    <w:charset w:val="00"/>
    <w:family w:val="auto"/>
    <w:pitch w:val="variable"/>
    <w:sig w:usb0="00000001" w:usb1="4000206A" w:usb2="00000000" w:usb3="00000000" w:csb0="0000009F" w:csb1="00000000"/>
  </w:font>
  <w:font w:name="Museo Sans 100">
    <w:altName w:val="Arial"/>
    <w:panose1 w:val="00000000000000000000"/>
    <w:charset w:val="00"/>
    <w:family w:val="modern"/>
    <w:notTrueType/>
    <w:pitch w:val="variable"/>
    <w:sig w:usb0="A00000AF" w:usb1="4000004A" w:usb2="00000000" w:usb3="00000000" w:csb0="00000093" w:csb1="00000000"/>
  </w:font>
  <w:font w:name="MuseoSlab-300">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2410"/>
      <w:gridCol w:w="2835"/>
    </w:tblGrid>
    <w:tr w:rsidR="004D665A" w14:paraId="3296A268" w14:textId="77777777" w:rsidTr="001B6926">
      <w:trPr>
        <w:trHeight w:val="831"/>
      </w:trPr>
      <w:tc>
        <w:tcPr>
          <w:tcW w:w="4077" w:type="dxa"/>
          <w:tcBorders>
            <w:bottom w:val="single" w:sz="4" w:space="0" w:color="4F81BD" w:themeColor="accent1"/>
          </w:tcBorders>
        </w:tcPr>
        <w:p w14:paraId="26818B7C" w14:textId="77777777" w:rsidR="004D665A" w:rsidRDefault="004D665A" w:rsidP="004B49A0">
          <w:r>
            <w:rPr>
              <w:noProof/>
              <w:lang w:val="en-AU" w:eastAsia="en-AU"/>
            </w:rPr>
            <w:drawing>
              <wp:inline distT="0" distB="0" distL="0" distR="0" wp14:anchorId="29F814D7" wp14:editId="2D443C18">
                <wp:extent cx="1761979" cy="502479"/>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C_LCL logo_GREY.jpg"/>
                        <pic:cNvPicPr/>
                      </pic:nvPicPr>
                      <pic:blipFill>
                        <a:blip r:embed="rId1">
                          <a:extLst>
                            <a:ext uri="{28A0092B-C50C-407E-A947-70E740481C1C}">
                              <a14:useLocalDpi xmlns:a14="http://schemas.microsoft.com/office/drawing/2010/main" val="0"/>
                            </a:ext>
                          </a:extLst>
                        </a:blip>
                        <a:stretch>
                          <a:fillRect/>
                        </a:stretch>
                      </pic:blipFill>
                      <pic:spPr>
                        <a:xfrm>
                          <a:off x="0" y="0"/>
                          <a:ext cx="1761979" cy="502479"/>
                        </a:xfrm>
                        <a:prstGeom prst="rect">
                          <a:avLst/>
                        </a:prstGeom>
                      </pic:spPr>
                    </pic:pic>
                  </a:graphicData>
                </a:graphic>
              </wp:inline>
            </w:drawing>
          </w:r>
        </w:p>
      </w:tc>
      <w:tc>
        <w:tcPr>
          <w:tcW w:w="5245" w:type="dxa"/>
          <w:gridSpan w:val="2"/>
          <w:tcBorders>
            <w:bottom w:val="single" w:sz="4" w:space="0" w:color="4F81BD" w:themeColor="accent1"/>
          </w:tcBorders>
        </w:tcPr>
        <w:p w14:paraId="52D0E2B9" w14:textId="77777777" w:rsidR="004D665A" w:rsidRDefault="004D665A" w:rsidP="007C2F13">
          <w:pPr>
            <w:jc w:val="right"/>
          </w:pPr>
          <w:r>
            <w:rPr>
              <w:noProof/>
              <w:lang w:val="en-AU" w:eastAsia="en-AU"/>
            </w:rPr>
            <w:drawing>
              <wp:inline distT="0" distB="0" distL="0" distR="0" wp14:anchorId="2DC24334" wp14:editId="1098FD9B">
                <wp:extent cx="2554514" cy="423636"/>
                <wp:effectExtent l="0" t="0" r="0" b="0"/>
                <wp:docPr id="5" name="Picture 5" descr="J:\CRC Low Carbon Living\Marketing and Communications\2. Style guide\Logos\CRC program new 2015\DIIS_CRC-Business-AusGov-Industry-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RC Low Carbon Living\Marketing and Communications\2. Style guide\Logos\CRC program new 2015\DIIS_CRC-Business-AusGov-Industry-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4732" cy="423672"/>
                        </a:xfrm>
                        <a:prstGeom prst="rect">
                          <a:avLst/>
                        </a:prstGeom>
                        <a:noFill/>
                        <a:ln>
                          <a:noFill/>
                        </a:ln>
                      </pic:spPr>
                    </pic:pic>
                  </a:graphicData>
                </a:graphic>
              </wp:inline>
            </w:drawing>
          </w:r>
        </w:p>
      </w:tc>
    </w:tr>
    <w:tr w:rsidR="004D665A" w14:paraId="5599C8B7" w14:textId="77777777" w:rsidTr="001B6926">
      <w:trPr>
        <w:trHeight w:val="831"/>
      </w:trPr>
      <w:tc>
        <w:tcPr>
          <w:tcW w:w="4077" w:type="dxa"/>
          <w:tcBorders>
            <w:top w:val="single" w:sz="4" w:space="0" w:color="4F81BD" w:themeColor="accent1"/>
          </w:tcBorders>
        </w:tcPr>
        <w:p w14:paraId="57E14965" w14:textId="77777777" w:rsidR="004D665A" w:rsidRPr="00583A99" w:rsidRDefault="004D665A" w:rsidP="007C2F13">
          <w:pPr>
            <w:spacing w:before="120"/>
            <w:rPr>
              <w:rFonts w:cs="Arial"/>
              <w:b/>
              <w:sz w:val="16"/>
              <w:szCs w:val="16"/>
            </w:rPr>
          </w:pPr>
          <w:r w:rsidRPr="00583A99">
            <w:rPr>
              <w:rFonts w:cs="Arial"/>
              <w:b/>
              <w:sz w:val="16"/>
              <w:szCs w:val="16"/>
            </w:rPr>
            <w:t>CRC FOR LOW CARBON LIVING LTD </w:t>
          </w:r>
        </w:p>
        <w:p w14:paraId="78C98AD2" w14:textId="77777777" w:rsidR="004D665A" w:rsidRDefault="004D665A" w:rsidP="007C2F13">
          <w:pPr>
            <w:spacing w:before="120"/>
            <w:rPr>
              <w:rFonts w:cs="Arial"/>
              <w:b/>
              <w:noProof/>
              <w:sz w:val="16"/>
              <w:szCs w:val="16"/>
            </w:rPr>
          </w:pPr>
          <w:r w:rsidRPr="00583A99">
            <w:rPr>
              <w:rFonts w:cs="Arial"/>
              <w:sz w:val="16"/>
              <w:szCs w:val="16"/>
            </w:rPr>
            <w:t>Level 2, Tyree Energy Technologies Building  UNSW, Sydney, NSW, 2052, Australia</w:t>
          </w:r>
        </w:p>
      </w:tc>
      <w:tc>
        <w:tcPr>
          <w:tcW w:w="2410" w:type="dxa"/>
          <w:tcBorders>
            <w:top w:val="single" w:sz="4" w:space="0" w:color="4F81BD" w:themeColor="accent1"/>
          </w:tcBorders>
        </w:tcPr>
        <w:p w14:paraId="66DF800A" w14:textId="77777777" w:rsidR="004D665A" w:rsidRPr="007C2F13" w:rsidRDefault="004D665A" w:rsidP="007C2F13">
          <w:pPr>
            <w:rPr>
              <w:rFonts w:cs="Arial"/>
              <w:sz w:val="16"/>
              <w:szCs w:val="16"/>
              <w:lang w:val="en-AU"/>
            </w:rPr>
          </w:pPr>
          <w:r w:rsidRPr="00A12AD8">
            <w:rPr>
              <w:rFonts w:cs="Arial"/>
              <w:sz w:val="16"/>
              <w:szCs w:val="16"/>
              <w:lang w:val="en-AU"/>
            </w:rPr>
            <w:br/>
          </w:r>
          <w:r w:rsidRPr="00A12AD8">
            <w:rPr>
              <w:rFonts w:cs="Arial"/>
              <w:b/>
              <w:sz w:val="16"/>
              <w:szCs w:val="16"/>
              <w:lang w:val="en-AU"/>
            </w:rPr>
            <w:t xml:space="preserve">P: </w:t>
          </w:r>
          <w:r w:rsidRPr="00A12AD8">
            <w:rPr>
              <w:rFonts w:cs="Arial"/>
              <w:sz w:val="16"/>
              <w:szCs w:val="16"/>
              <w:lang w:val="en-AU"/>
            </w:rPr>
            <w:t>+61 2 9385 5402</w:t>
          </w:r>
          <w:r w:rsidRPr="00A12AD8">
            <w:rPr>
              <w:rFonts w:cs="Arial"/>
              <w:sz w:val="16"/>
              <w:szCs w:val="16"/>
              <w:lang w:val="en-AU"/>
            </w:rPr>
            <w:br/>
          </w:r>
          <w:r w:rsidRPr="00A12AD8">
            <w:rPr>
              <w:rFonts w:cs="Arial"/>
              <w:b/>
              <w:sz w:val="16"/>
              <w:szCs w:val="16"/>
              <w:lang w:val="en-AU"/>
            </w:rPr>
            <w:t>F:</w:t>
          </w:r>
          <w:r w:rsidRPr="00A12AD8">
            <w:rPr>
              <w:rFonts w:cs="Arial"/>
              <w:sz w:val="16"/>
              <w:szCs w:val="16"/>
              <w:lang w:val="en-AU"/>
            </w:rPr>
            <w:t xml:space="preserve"> +61 2 9385 5530</w:t>
          </w:r>
        </w:p>
      </w:tc>
      <w:tc>
        <w:tcPr>
          <w:tcW w:w="2835" w:type="dxa"/>
          <w:tcBorders>
            <w:top w:val="single" w:sz="4" w:space="0" w:color="4F81BD" w:themeColor="accent1"/>
          </w:tcBorders>
          <w:vAlign w:val="center"/>
        </w:tcPr>
        <w:p w14:paraId="273FF340" w14:textId="77777777" w:rsidR="004D665A" w:rsidRDefault="00434A9E" w:rsidP="007C2F13">
          <w:pPr>
            <w:rPr>
              <w:rFonts w:cs="Arial"/>
              <w:sz w:val="16"/>
              <w:szCs w:val="16"/>
              <w:lang w:val="en-AU"/>
            </w:rPr>
          </w:pPr>
          <w:hyperlink r:id="rId3" w:history="1">
            <w:r w:rsidR="004D665A" w:rsidRPr="00583A99">
              <w:rPr>
                <w:rStyle w:val="Hyperlink"/>
                <w:rFonts w:cs="Arial"/>
                <w:sz w:val="16"/>
                <w:szCs w:val="16"/>
              </w:rPr>
              <w:t>www.lowcarbonlivingcrc.com.au</w:t>
            </w:r>
          </w:hyperlink>
        </w:p>
        <w:p w14:paraId="5B639C24" w14:textId="77777777" w:rsidR="004D665A" w:rsidRDefault="004D665A" w:rsidP="007C2F13">
          <w:pPr>
            <w:rPr>
              <w:rFonts w:cs="Arial"/>
              <w:b/>
              <w:sz w:val="16"/>
              <w:szCs w:val="16"/>
              <w:lang w:val="en-AU"/>
            </w:rPr>
          </w:pPr>
          <w:r w:rsidRPr="00A12AD8">
            <w:rPr>
              <w:rFonts w:cs="Arial"/>
              <w:b/>
              <w:sz w:val="16"/>
              <w:szCs w:val="16"/>
              <w:lang w:val="en-AU"/>
            </w:rPr>
            <w:t>E:</w:t>
          </w:r>
          <w:r w:rsidRPr="00A12AD8">
            <w:rPr>
              <w:rFonts w:cs="Arial"/>
              <w:sz w:val="16"/>
              <w:szCs w:val="16"/>
              <w:lang w:val="en-AU"/>
            </w:rPr>
            <w:t xml:space="preserve"> info@lowcarbonlivingcrc.com.au</w:t>
          </w:r>
        </w:p>
        <w:p w14:paraId="1769EC45" w14:textId="77777777" w:rsidR="004D665A" w:rsidRDefault="004D665A" w:rsidP="007C2F13">
          <w:r w:rsidRPr="00A12AD8">
            <w:rPr>
              <w:rFonts w:cs="Arial"/>
              <w:b/>
              <w:sz w:val="16"/>
              <w:szCs w:val="16"/>
              <w:lang w:val="en-AU"/>
            </w:rPr>
            <w:t>T:</w:t>
          </w:r>
          <w:r>
            <w:rPr>
              <w:rFonts w:cs="Arial"/>
              <w:sz w:val="16"/>
              <w:szCs w:val="16"/>
              <w:lang w:val="en-AU"/>
            </w:rPr>
            <w:t xml:space="preserve"> </w:t>
          </w:r>
          <w:r w:rsidRPr="00583A99">
            <w:rPr>
              <w:rFonts w:cs="Arial"/>
              <w:sz w:val="16"/>
              <w:szCs w:val="16"/>
            </w:rPr>
            <w:t>@CRC_LCL</w:t>
          </w:r>
        </w:p>
      </w:tc>
    </w:tr>
    <w:tr w:rsidR="004D665A" w14:paraId="2D80CA32" w14:textId="77777777" w:rsidTr="001B6926">
      <w:tc>
        <w:tcPr>
          <w:tcW w:w="6487" w:type="dxa"/>
          <w:gridSpan w:val="2"/>
        </w:tcPr>
        <w:p w14:paraId="07B5F06C" w14:textId="77777777" w:rsidR="004D665A" w:rsidRPr="001B6926" w:rsidRDefault="004D665A" w:rsidP="007C2F13">
          <w:pPr>
            <w:spacing w:before="120"/>
            <w:rPr>
              <w:rFonts w:cs="Arial"/>
              <w:b/>
              <w:color w:val="BFBFBF" w:themeColor="background1" w:themeShade="BF"/>
              <w:sz w:val="16"/>
              <w:szCs w:val="16"/>
            </w:rPr>
          </w:pPr>
        </w:p>
      </w:tc>
      <w:tc>
        <w:tcPr>
          <w:tcW w:w="2835" w:type="dxa"/>
          <w:vAlign w:val="center"/>
        </w:tcPr>
        <w:p w14:paraId="69D50DD6" w14:textId="6D2476D9" w:rsidR="004D665A" w:rsidRPr="001B6926" w:rsidRDefault="004D665A" w:rsidP="001B6926">
          <w:pPr>
            <w:spacing w:before="120"/>
            <w:jc w:val="right"/>
            <w:rPr>
              <w:color w:val="BFBFBF" w:themeColor="background1" w:themeShade="BF"/>
              <w:sz w:val="16"/>
              <w:szCs w:val="16"/>
            </w:rPr>
          </w:pPr>
          <w:r w:rsidRPr="001B6926">
            <w:rPr>
              <w:color w:val="BFBFBF" w:themeColor="background1" w:themeShade="BF"/>
              <w:sz w:val="16"/>
              <w:szCs w:val="16"/>
            </w:rPr>
            <w:t xml:space="preserve">PAGE </w:t>
          </w:r>
          <w:r w:rsidRPr="001B6926">
            <w:rPr>
              <w:color w:val="BFBFBF" w:themeColor="background1" w:themeShade="BF"/>
              <w:sz w:val="16"/>
              <w:szCs w:val="16"/>
            </w:rPr>
            <w:fldChar w:fldCharType="begin"/>
          </w:r>
          <w:r w:rsidRPr="001B6926">
            <w:rPr>
              <w:color w:val="BFBFBF" w:themeColor="background1" w:themeShade="BF"/>
              <w:sz w:val="16"/>
              <w:szCs w:val="16"/>
            </w:rPr>
            <w:instrText xml:space="preserve"> PAGE  \* MERGEFORMAT </w:instrText>
          </w:r>
          <w:r w:rsidRPr="001B6926">
            <w:rPr>
              <w:color w:val="BFBFBF" w:themeColor="background1" w:themeShade="BF"/>
              <w:sz w:val="16"/>
              <w:szCs w:val="16"/>
            </w:rPr>
            <w:fldChar w:fldCharType="separate"/>
          </w:r>
          <w:r w:rsidR="000134DB">
            <w:rPr>
              <w:noProof/>
              <w:color w:val="BFBFBF" w:themeColor="background1" w:themeShade="BF"/>
              <w:sz w:val="16"/>
              <w:szCs w:val="16"/>
            </w:rPr>
            <w:t>2</w:t>
          </w:r>
          <w:r w:rsidRPr="001B6926">
            <w:rPr>
              <w:color w:val="BFBFBF" w:themeColor="background1" w:themeShade="BF"/>
              <w:sz w:val="16"/>
              <w:szCs w:val="16"/>
            </w:rPr>
            <w:fldChar w:fldCharType="end"/>
          </w:r>
          <w:r w:rsidRPr="001B6926">
            <w:rPr>
              <w:color w:val="BFBFBF" w:themeColor="background1" w:themeShade="BF"/>
              <w:sz w:val="16"/>
              <w:szCs w:val="16"/>
            </w:rPr>
            <w:t xml:space="preserve"> OF </w:t>
          </w:r>
          <w:r w:rsidR="00470B58">
            <w:rPr>
              <w:noProof/>
              <w:color w:val="BFBFBF" w:themeColor="background1" w:themeShade="BF"/>
              <w:sz w:val="16"/>
              <w:szCs w:val="16"/>
            </w:rPr>
            <w:fldChar w:fldCharType="begin"/>
          </w:r>
          <w:r w:rsidR="00470B58">
            <w:rPr>
              <w:noProof/>
              <w:color w:val="BFBFBF" w:themeColor="background1" w:themeShade="BF"/>
              <w:sz w:val="16"/>
              <w:szCs w:val="16"/>
            </w:rPr>
            <w:instrText xml:space="preserve"> NUMPAGES  \* MERGEFORMAT </w:instrText>
          </w:r>
          <w:r w:rsidR="00470B58">
            <w:rPr>
              <w:noProof/>
              <w:color w:val="BFBFBF" w:themeColor="background1" w:themeShade="BF"/>
              <w:sz w:val="16"/>
              <w:szCs w:val="16"/>
            </w:rPr>
            <w:fldChar w:fldCharType="separate"/>
          </w:r>
          <w:r w:rsidR="000134DB" w:rsidRPr="000134DB">
            <w:rPr>
              <w:noProof/>
              <w:color w:val="BFBFBF" w:themeColor="background1" w:themeShade="BF"/>
              <w:sz w:val="16"/>
              <w:szCs w:val="16"/>
            </w:rPr>
            <w:t>2</w:t>
          </w:r>
          <w:r w:rsidR="00470B58">
            <w:rPr>
              <w:noProof/>
              <w:color w:val="BFBFBF" w:themeColor="background1" w:themeShade="BF"/>
              <w:sz w:val="16"/>
              <w:szCs w:val="16"/>
            </w:rPr>
            <w:fldChar w:fldCharType="end"/>
          </w:r>
        </w:p>
      </w:tc>
    </w:tr>
  </w:tbl>
  <w:p w14:paraId="40D9B8E1" w14:textId="77777777" w:rsidR="004D665A" w:rsidRDefault="004D6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4A0" w:firstRow="1" w:lastRow="0" w:firstColumn="1" w:lastColumn="0" w:noHBand="0" w:noVBand="1"/>
    </w:tblPr>
    <w:tblGrid>
      <w:gridCol w:w="1384"/>
      <w:gridCol w:w="5103"/>
      <w:gridCol w:w="2693"/>
    </w:tblGrid>
    <w:tr w:rsidR="004D665A" w14:paraId="66910054" w14:textId="77777777" w:rsidTr="00131A59">
      <w:tc>
        <w:tcPr>
          <w:tcW w:w="1384"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589DA5E6" w14:textId="77777777" w:rsidR="004D665A" w:rsidRPr="00B933C0" w:rsidRDefault="004D665A" w:rsidP="007C2F13">
          <w:pPr>
            <w:pStyle w:val="Header"/>
            <w:rPr>
              <w:b/>
              <w:noProof/>
            </w:rPr>
          </w:pPr>
          <w:r w:rsidRPr="00B933C0">
            <w:rPr>
              <w:b/>
              <w:noProof/>
            </w:rPr>
            <w:t>File Name</w:t>
          </w:r>
        </w:p>
      </w:tc>
      <w:tc>
        <w:tcPr>
          <w:tcW w:w="510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32F24458" w14:textId="3F4B0C55" w:rsidR="004D665A" w:rsidRPr="00D81C30" w:rsidRDefault="00470B58" w:rsidP="007C2F13">
          <w:r>
            <w:rPr>
              <w:noProof/>
            </w:rPr>
            <w:fldChar w:fldCharType="begin"/>
          </w:r>
          <w:r>
            <w:rPr>
              <w:noProof/>
            </w:rPr>
            <w:instrText xml:space="preserve"> FILENAME  \* MERGEFORMAT </w:instrText>
          </w:r>
          <w:r>
            <w:rPr>
              <w:noProof/>
            </w:rPr>
            <w:fldChar w:fldCharType="separate"/>
          </w:r>
          <w:r w:rsidR="00C90584">
            <w:rPr>
              <w:noProof/>
            </w:rPr>
            <w:t>Participants forum_media release_FINAL.docx</w:t>
          </w:r>
          <w:r>
            <w:rPr>
              <w:noProof/>
            </w:rPr>
            <w:fldChar w:fldCharType="end"/>
          </w:r>
        </w:p>
      </w:tc>
      <w:tc>
        <w:tcPr>
          <w:tcW w:w="2693"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14:paraId="1334AB01" w14:textId="295196B6" w:rsidR="004D665A" w:rsidRPr="00D81C30" w:rsidRDefault="004D665A" w:rsidP="00131A59">
          <w:pPr>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70B58">
            <w:rPr>
              <w:noProof/>
            </w:rPr>
            <w:fldChar w:fldCharType="begin"/>
          </w:r>
          <w:r w:rsidR="00470B58">
            <w:rPr>
              <w:noProof/>
            </w:rPr>
            <w:instrText xml:space="preserve"> NUMPAGES  \* MERGEFORMAT </w:instrText>
          </w:r>
          <w:r w:rsidR="00470B58">
            <w:rPr>
              <w:noProof/>
            </w:rPr>
            <w:fldChar w:fldCharType="separate"/>
          </w:r>
          <w:r w:rsidR="00223360">
            <w:rPr>
              <w:noProof/>
            </w:rPr>
            <w:t>3</w:t>
          </w:r>
          <w:r w:rsidR="00470B58">
            <w:rPr>
              <w:noProof/>
            </w:rPr>
            <w:fldChar w:fldCharType="end"/>
          </w:r>
        </w:p>
      </w:tc>
    </w:tr>
  </w:tbl>
  <w:p w14:paraId="63C694D8" w14:textId="77777777" w:rsidR="004D665A" w:rsidRDefault="004D6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42129" w14:textId="77777777" w:rsidR="00B526DC" w:rsidRDefault="00B526DC" w:rsidP="00471317">
      <w:r>
        <w:separator/>
      </w:r>
    </w:p>
  </w:footnote>
  <w:footnote w:type="continuationSeparator" w:id="0">
    <w:p w14:paraId="01F081D0" w14:textId="77777777" w:rsidR="00B526DC" w:rsidRDefault="00B526DC" w:rsidP="00471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441" w:type="dxa"/>
      <w:tblLook w:val="04A0" w:firstRow="1" w:lastRow="0" w:firstColumn="1" w:lastColumn="0" w:noHBand="0" w:noVBand="1"/>
    </w:tblPr>
    <w:tblGrid>
      <w:gridCol w:w="4843"/>
      <w:gridCol w:w="5598"/>
    </w:tblGrid>
    <w:tr w:rsidR="004D665A" w:rsidRPr="004F6B99" w14:paraId="05840F6C" w14:textId="77777777" w:rsidTr="006A42E8">
      <w:trPr>
        <w:trHeight w:val="1132"/>
      </w:trPr>
      <w:tc>
        <w:tcPr>
          <w:tcW w:w="4843" w:type="dxa"/>
          <w:tcBorders>
            <w:top w:val="nil"/>
            <w:left w:val="nil"/>
            <w:bottom w:val="nil"/>
            <w:right w:val="nil"/>
          </w:tcBorders>
        </w:tcPr>
        <w:p w14:paraId="280C98CC" w14:textId="6C79C4D0" w:rsidR="004D665A" w:rsidRDefault="004D665A" w:rsidP="007C2F13">
          <w:pPr>
            <w:pStyle w:val="Header"/>
          </w:pPr>
          <w:r w:rsidRPr="005C5430">
            <w:rPr>
              <w:noProof/>
              <w:lang w:val="en-AU" w:eastAsia="en-AU"/>
            </w:rPr>
            <w:drawing>
              <wp:inline distT="0" distB="0" distL="0" distR="0" wp14:anchorId="7602181F" wp14:editId="31329BED">
                <wp:extent cx="2255520" cy="7283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C_LCL logo_GREY.jpg"/>
                        <pic:cNvPicPr/>
                      </pic:nvPicPr>
                      <pic:blipFill>
                        <a:blip r:embed="rId1">
                          <a:extLst>
                            <a:ext uri="{28A0092B-C50C-407E-A947-70E740481C1C}">
                              <a14:useLocalDpi xmlns:a14="http://schemas.microsoft.com/office/drawing/2010/main" val="0"/>
                            </a:ext>
                          </a:extLst>
                        </a:blip>
                        <a:stretch>
                          <a:fillRect/>
                        </a:stretch>
                      </pic:blipFill>
                      <pic:spPr>
                        <a:xfrm>
                          <a:off x="0" y="0"/>
                          <a:ext cx="2255520" cy="728345"/>
                        </a:xfrm>
                        <a:prstGeom prst="rect">
                          <a:avLst/>
                        </a:prstGeom>
                      </pic:spPr>
                    </pic:pic>
                  </a:graphicData>
                </a:graphic>
              </wp:inline>
            </w:drawing>
          </w:r>
        </w:p>
      </w:tc>
      <w:tc>
        <w:tcPr>
          <w:tcW w:w="5598" w:type="dxa"/>
          <w:tcBorders>
            <w:top w:val="nil"/>
            <w:left w:val="nil"/>
            <w:bottom w:val="nil"/>
            <w:right w:val="nil"/>
          </w:tcBorders>
          <w:vAlign w:val="center"/>
        </w:tcPr>
        <w:p w14:paraId="11C67506" w14:textId="59180BD3" w:rsidR="004D665A" w:rsidRPr="00152F0D" w:rsidRDefault="004D665A" w:rsidP="004952D5">
          <w:pPr>
            <w:pStyle w:val="Title"/>
            <w:rPr>
              <w:b/>
              <w:color w:val="FF0000"/>
              <w:sz w:val="40"/>
              <w:szCs w:val="40"/>
            </w:rPr>
          </w:pPr>
          <w:r w:rsidRPr="00152F0D">
            <w:rPr>
              <w:b/>
              <w:sz w:val="40"/>
              <w:szCs w:val="40"/>
            </w:rPr>
            <w:t xml:space="preserve">MEDIA </w:t>
          </w:r>
          <w:r w:rsidR="00BC4721">
            <w:rPr>
              <w:b/>
              <w:sz w:val="40"/>
              <w:szCs w:val="40"/>
            </w:rPr>
            <w:t>RELEASE</w:t>
          </w:r>
        </w:p>
      </w:tc>
    </w:tr>
    <w:tr w:rsidR="004D665A" w:rsidRPr="00D81C30" w14:paraId="10560278" w14:textId="77777777" w:rsidTr="006A42E8">
      <w:trPr>
        <w:trHeight w:val="235"/>
      </w:trPr>
      <w:tc>
        <w:tcPr>
          <w:tcW w:w="4843" w:type="dxa"/>
          <w:tcBorders>
            <w:top w:val="nil"/>
            <w:left w:val="nil"/>
            <w:bottom w:val="single" w:sz="8" w:space="0" w:color="4F81BD" w:themeColor="accent1"/>
            <w:right w:val="nil"/>
          </w:tcBorders>
        </w:tcPr>
        <w:p w14:paraId="3650441A" w14:textId="77777777" w:rsidR="004D665A" w:rsidRPr="005C5430" w:rsidRDefault="004D665A" w:rsidP="007C2F13">
          <w:pPr>
            <w:pStyle w:val="Header"/>
            <w:rPr>
              <w:noProof/>
            </w:rPr>
          </w:pPr>
        </w:p>
      </w:tc>
      <w:tc>
        <w:tcPr>
          <w:tcW w:w="5598" w:type="dxa"/>
          <w:tcBorders>
            <w:top w:val="nil"/>
            <w:left w:val="nil"/>
            <w:bottom w:val="single" w:sz="8" w:space="0" w:color="4F81BD" w:themeColor="accent1"/>
            <w:right w:val="nil"/>
          </w:tcBorders>
          <w:vAlign w:val="center"/>
        </w:tcPr>
        <w:p w14:paraId="4051772E" w14:textId="77777777" w:rsidR="004D665A" w:rsidRPr="003A00BC" w:rsidRDefault="004D665A" w:rsidP="00105110">
          <w:pPr>
            <w:pStyle w:val="Title"/>
            <w:rPr>
              <w:sz w:val="16"/>
              <w:szCs w:val="16"/>
            </w:rPr>
          </w:pPr>
        </w:p>
      </w:tc>
    </w:tr>
  </w:tbl>
  <w:p w14:paraId="4EA97881" w14:textId="562760D5" w:rsidR="004D665A" w:rsidRDefault="004D6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9204C" w14:textId="77777777" w:rsidR="004D665A" w:rsidRDefault="004D665A" w:rsidP="00131A59">
    <w:pPr>
      <w:pStyle w:val="Header"/>
    </w:pPr>
  </w:p>
  <w:tbl>
    <w:tblPr>
      <w:tblStyle w:val="TableGrid"/>
      <w:tblW w:w="0" w:type="auto"/>
      <w:tblLook w:val="04A0" w:firstRow="1" w:lastRow="0" w:firstColumn="1" w:lastColumn="0" w:noHBand="0" w:noVBand="1"/>
    </w:tblPr>
    <w:tblGrid>
      <w:gridCol w:w="4258"/>
      <w:gridCol w:w="4922"/>
    </w:tblGrid>
    <w:tr w:rsidR="004D665A" w14:paraId="17C2CC1E" w14:textId="77777777" w:rsidTr="00131A59">
      <w:tc>
        <w:tcPr>
          <w:tcW w:w="4258" w:type="dxa"/>
          <w:tcBorders>
            <w:top w:val="nil"/>
            <w:left w:val="nil"/>
            <w:bottom w:val="single" w:sz="8" w:space="0" w:color="4F81BD" w:themeColor="accent1"/>
            <w:right w:val="nil"/>
          </w:tcBorders>
        </w:tcPr>
        <w:p w14:paraId="5D18F2BA" w14:textId="77777777" w:rsidR="004D665A" w:rsidRDefault="004D665A" w:rsidP="007C2F13">
          <w:pPr>
            <w:pStyle w:val="Header"/>
          </w:pPr>
          <w:r>
            <w:rPr>
              <w:noProof/>
              <w:lang w:val="en-AU" w:eastAsia="en-AU"/>
            </w:rPr>
            <w:drawing>
              <wp:inline distT="0" distB="0" distL="0" distR="0" wp14:anchorId="5845E35F" wp14:editId="0C3098F8">
                <wp:extent cx="2556000" cy="728922"/>
                <wp:effectExtent l="0" t="0" r="952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C_LCL logo_GREY.jpg"/>
                        <pic:cNvPicPr/>
                      </pic:nvPicPr>
                      <pic:blipFill>
                        <a:blip r:embed="rId1">
                          <a:extLst>
                            <a:ext uri="{28A0092B-C50C-407E-A947-70E740481C1C}">
                              <a14:useLocalDpi xmlns:a14="http://schemas.microsoft.com/office/drawing/2010/main" val="0"/>
                            </a:ext>
                          </a:extLst>
                        </a:blip>
                        <a:stretch>
                          <a:fillRect/>
                        </a:stretch>
                      </pic:blipFill>
                      <pic:spPr>
                        <a:xfrm>
                          <a:off x="0" y="0"/>
                          <a:ext cx="2556000" cy="728922"/>
                        </a:xfrm>
                        <a:prstGeom prst="rect">
                          <a:avLst/>
                        </a:prstGeom>
                      </pic:spPr>
                    </pic:pic>
                  </a:graphicData>
                </a:graphic>
              </wp:inline>
            </w:drawing>
          </w:r>
        </w:p>
      </w:tc>
      <w:tc>
        <w:tcPr>
          <w:tcW w:w="4922" w:type="dxa"/>
          <w:tcBorders>
            <w:top w:val="nil"/>
            <w:left w:val="nil"/>
            <w:bottom w:val="single" w:sz="8" w:space="0" w:color="4F81BD" w:themeColor="accent1"/>
            <w:right w:val="nil"/>
          </w:tcBorders>
          <w:vAlign w:val="center"/>
        </w:tcPr>
        <w:p w14:paraId="2124B1B9" w14:textId="77777777" w:rsidR="004D665A" w:rsidRPr="00D81C30" w:rsidRDefault="004D665A" w:rsidP="007C2F13">
          <w:pPr>
            <w:pStyle w:val="Title"/>
          </w:pPr>
          <w:r>
            <w:t>CRCLCL Blog Post</w:t>
          </w:r>
        </w:p>
      </w:tc>
    </w:tr>
  </w:tbl>
  <w:p w14:paraId="271D606F" w14:textId="77777777" w:rsidR="004D665A" w:rsidRDefault="004D6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456DD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F329D6"/>
    <w:multiLevelType w:val="multilevel"/>
    <w:tmpl w:val="0409001F"/>
    <w:numStyleLink w:val="Style1"/>
  </w:abstractNum>
  <w:abstractNum w:abstractNumId="3" w15:restartNumberingAfterBreak="0">
    <w:nsid w:val="015F5B01"/>
    <w:multiLevelType w:val="hybridMultilevel"/>
    <w:tmpl w:val="0AD03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FA3675"/>
    <w:multiLevelType w:val="hybridMultilevel"/>
    <w:tmpl w:val="A58EE7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5D105E"/>
    <w:multiLevelType w:val="hybridMultilevel"/>
    <w:tmpl w:val="D8A83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194AA2"/>
    <w:multiLevelType w:val="multilevel"/>
    <w:tmpl w:val="9CA8449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786ACA"/>
    <w:multiLevelType w:val="multilevel"/>
    <w:tmpl w:val="E19804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A827BD"/>
    <w:multiLevelType w:val="hybridMultilevel"/>
    <w:tmpl w:val="F86CE8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56116B"/>
    <w:multiLevelType w:val="hybridMultilevel"/>
    <w:tmpl w:val="C434B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FB36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79348F"/>
    <w:multiLevelType w:val="multilevel"/>
    <w:tmpl w:val="0409001F"/>
    <w:styleLink w:val="Style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CE153A"/>
    <w:multiLevelType w:val="hybridMultilevel"/>
    <w:tmpl w:val="F7D2E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6447D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1B11A2"/>
    <w:multiLevelType w:val="hybridMultilevel"/>
    <w:tmpl w:val="3F227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1E0A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576E1E"/>
    <w:multiLevelType w:val="hybridMultilevel"/>
    <w:tmpl w:val="825C66CE"/>
    <w:lvl w:ilvl="0" w:tplc="1BCA9A2E">
      <w:numFmt w:val="bullet"/>
      <w:lvlText w:val=""/>
      <w:lvlJc w:val="left"/>
      <w:pPr>
        <w:ind w:left="108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EF67F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74654D"/>
    <w:multiLevelType w:val="hybridMultilevel"/>
    <w:tmpl w:val="27C4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C0583"/>
    <w:multiLevelType w:val="multilevel"/>
    <w:tmpl w:val="31D2A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E822C1"/>
    <w:multiLevelType w:val="hybridMultilevel"/>
    <w:tmpl w:val="1272FD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9637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C53FB2"/>
    <w:multiLevelType w:val="hybridMultilevel"/>
    <w:tmpl w:val="56264174"/>
    <w:lvl w:ilvl="0" w:tplc="57EA357C">
      <w:start w:val="1"/>
      <w:numFmt w:val="bullet"/>
      <w:lvlText w:val=""/>
      <w:lvlJc w:val="left"/>
      <w:pPr>
        <w:tabs>
          <w:tab w:val="num" w:pos="284"/>
        </w:tabs>
        <w:ind w:left="284" w:hanging="284"/>
      </w:pPr>
      <w:rPr>
        <w:rFonts w:ascii="Symbol" w:hAnsi="Symbol" w:hint="default"/>
      </w:rPr>
    </w:lvl>
    <w:lvl w:ilvl="1" w:tplc="0C090017">
      <w:start w:val="1"/>
      <w:numFmt w:val="lowerLetter"/>
      <w:lvlText w:val="%2)"/>
      <w:lvlJc w:val="left"/>
      <w:pPr>
        <w:ind w:left="567" w:hanging="283"/>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F40A9F"/>
    <w:multiLevelType w:val="hybridMultilevel"/>
    <w:tmpl w:val="40742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52146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60461C"/>
    <w:multiLevelType w:val="hybridMultilevel"/>
    <w:tmpl w:val="93049594"/>
    <w:lvl w:ilvl="0" w:tplc="6936C142">
      <w:numFmt w:val="bullet"/>
      <w:lvlText w:val=""/>
      <w:lvlJc w:val="left"/>
      <w:pPr>
        <w:ind w:left="720" w:hanging="360"/>
      </w:pPr>
      <w:rPr>
        <w:rFonts w:ascii="Symbol" w:eastAsia="Calibri" w:hAnsi="Symbol"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7DDD4BBE"/>
    <w:multiLevelType w:val="hybridMultilevel"/>
    <w:tmpl w:val="0AD84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8"/>
  </w:num>
  <w:num w:numId="4">
    <w:abstractNumId w:val="21"/>
  </w:num>
  <w:num w:numId="5">
    <w:abstractNumId w:val="17"/>
  </w:num>
  <w:num w:numId="6">
    <w:abstractNumId w:val="20"/>
  </w:num>
  <w:num w:numId="7">
    <w:abstractNumId w:val="24"/>
  </w:num>
  <w:num w:numId="8">
    <w:abstractNumId w:val="7"/>
  </w:num>
  <w:num w:numId="9">
    <w:abstractNumId w:val="6"/>
  </w:num>
  <w:num w:numId="10">
    <w:abstractNumId w:val="13"/>
  </w:num>
  <w:num w:numId="11">
    <w:abstractNumId w:val="15"/>
  </w:num>
  <w:num w:numId="12">
    <w:abstractNumId w:val="10"/>
  </w:num>
  <w:num w:numId="13">
    <w:abstractNumId w:val="11"/>
  </w:num>
  <w:num w:numId="14">
    <w:abstractNumId w:val="2"/>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9"/>
  </w:num>
  <w:num w:numId="19">
    <w:abstractNumId w:val="5"/>
  </w:num>
  <w:num w:numId="20">
    <w:abstractNumId w:val="22"/>
  </w:num>
  <w:num w:numId="21">
    <w:abstractNumId w:val="25"/>
  </w:num>
  <w:num w:numId="22">
    <w:abstractNumId w:val="9"/>
  </w:num>
  <w:num w:numId="23">
    <w:abstractNumId w:val="12"/>
  </w:num>
  <w:num w:numId="24">
    <w:abstractNumId w:val="26"/>
  </w:num>
  <w:num w:numId="25">
    <w:abstractNumId w:val="23"/>
  </w:num>
  <w:num w:numId="26">
    <w:abstractNumId w:val="4"/>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NotTrackFormatting/>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CCB"/>
    <w:rsid w:val="00001040"/>
    <w:rsid w:val="00001589"/>
    <w:rsid w:val="000017E0"/>
    <w:rsid w:val="00002717"/>
    <w:rsid w:val="00004D3B"/>
    <w:rsid w:val="000134DB"/>
    <w:rsid w:val="00015FEE"/>
    <w:rsid w:val="000175E3"/>
    <w:rsid w:val="000204F0"/>
    <w:rsid w:val="000213D0"/>
    <w:rsid w:val="000217ED"/>
    <w:rsid w:val="00023D96"/>
    <w:rsid w:val="00025370"/>
    <w:rsid w:val="00025C73"/>
    <w:rsid w:val="000279C7"/>
    <w:rsid w:val="00027B2B"/>
    <w:rsid w:val="00035212"/>
    <w:rsid w:val="00037C99"/>
    <w:rsid w:val="000500EB"/>
    <w:rsid w:val="000538EB"/>
    <w:rsid w:val="00054FFB"/>
    <w:rsid w:val="00056D7F"/>
    <w:rsid w:val="00063540"/>
    <w:rsid w:val="00064043"/>
    <w:rsid w:val="00071AB6"/>
    <w:rsid w:val="00073353"/>
    <w:rsid w:val="000737E6"/>
    <w:rsid w:val="00074DFB"/>
    <w:rsid w:val="00075A60"/>
    <w:rsid w:val="000772A7"/>
    <w:rsid w:val="000774EE"/>
    <w:rsid w:val="00082E66"/>
    <w:rsid w:val="00085A41"/>
    <w:rsid w:val="000911AA"/>
    <w:rsid w:val="0009291E"/>
    <w:rsid w:val="00094E61"/>
    <w:rsid w:val="00095F17"/>
    <w:rsid w:val="000A0E6B"/>
    <w:rsid w:val="000A1D39"/>
    <w:rsid w:val="000B065C"/>
    <w:rsid w:val="000B24DC"/>
    <w:rsid w:val="000B2FE3"/>
    <w:rsid w:val="000B4FF7"/>
    <w:rsid w:val="000B7696"/>
    <w:rsid w:val="000C0CE4"/>
    <w:rsid w:val="000C3171"/>
    <w:rsid w:val="000C34AA"/>
    <w:rsid w:val="000D25ED"/>
    <w:rsid w:val="000D342C"/>
    <w:rsid w:val="000D34B5"/>
    <w:rsid w:val="000D4851"/>
    <w:rsid w:val="000D5D43"/>
    <w:rsid w:val="000D75E1"/>
    <w:rsid w:val="000E01C4"/>
    <w:rsid w:val="000E37C0"/>
    <w:rsid w:val="000E3B49"/>
    <w:rsid w:val="000E4AA8"/>
    <w:rsid w:val="000F4991"/>
    <w:rsid w:val="000F584A"/>
    <w:rsid w:val="000F6572"/>
    <w:rsid w:val="000F755F"/>
    <w:rsid w:val="00103AF3"/>
    <w:rsid w:val="001046DD"/>
    <w:rsid w:val="00105110"/>
    <w:rsid w:val="00111978"/>
    <w:rsid w:val="00115096"/>
    <w:rsid w:val="001150D5"/>
    <w:rsid w:val="00115422"/>
    <w:rsid w:val="0012256F"/>
    <w:rsid w:val="00125638"/>
    <w:rsid w:val="00127869"/>
    <w:rsid w:val="001305DE"/>
    <w:rsid w:val="00131A59"/>
    <w:rsid w:val="00134253"/>
    <w:rsid w:val="00134C9B"/>
    <w:rsid w:val="00136599"/>
    <w:rsid w:val="0014055B"/>
    <w:rsid w:val="00146D9E"/>
    <w:rsid w:val="00152F0D"/>
    <w:rsid w:val="00153C44"/>
    <w:rsid w:val="00155B13"/>
    <w:rsid w:val="00156418"/>
    <w:rsid w:val="0015715F"/>
    <w:rsid w:val="00163A8E"/>
    <w:rsid w:val="00165201"/>
    <w:rsid w:val="00166C58"/>
    <w:rsid w:val="00166F12"/>
    <w:rsid w:val="00170D7B"/>
    <w:rsid w:val="0017204E"/>
    <w:rsid w:val="00177C4A"/>
    <w:rsid w:val="0018455D"/>
    <w:rsid w:val="00186609"/>
    <w:rsid w:val="00187647"/>
    <w:rsid w:val="00190DF0"/>
    <w:rsid w:val="00195AB8"/>
    <w:rsid w:val="00196504"/>
    <w:rsid w:val="001976C7"/>
    <w:rsid w:val="001A2217"/>
    <w:rsid w:val="001A2595"/>
    <w:rsid w:val="001A4D41"/>
    <w:rsid w:val="001A6173"/>
    <w:rsid w:val="001B008F"/>
    <w:rsid w:val="001B0941"/>
    <w:rsid w:val="001B3A61"/>
    <w:rsid w:val="001B3F4A"/>
    <w:rsid w:val="001B4963"/>
    <w:rsid w:val="001B5947"/>
    <w:rsid w:val="001B6926"/>
    <w:rsid w:val="001B6A66"/>
    <w:rsid w:val="001B7E6E"/>
    <w:rsid w:val="001C0674"/>
    <w:rsid w:val="001C3854"/>
    <w:rsid w:val="001C4445"/>
    <w:rsid w:val="001C5F99"/>
    <w:rsid w:val="001C65B8"/>
    <w:rsid w:val="001D1AA0"/>
    <w:rsid w:val="001D1D09"/>
    <w:rsid w:val="001D47C6"/>
    <w:rsid w:val="001D4B28"/>
    <w:rsid w:val="001D734B"/>
    <w:rsid w:val="001E2E45"/>
    <w:rsid w:val="001E535F"/>
    <w:rsid w:val="001E703C"/>
    <w:rsid w:val="001F1289"/>
    <w:rsid w:val="001F1785"/>
    <w:rsid w:val="001F18D5"/>
    <w:rsid w:val="001F2564"/>
    <w:rsid w:val="001F6E14"/>
    <w:rsid w:val="0020110D"/>
    <w:rsid w:val="00204351"/>
    <w:rsid w:val="0021076D"/>
    <w:rsid w:val="00211703"/>
    <w:rsid w:val="00214AA4"/>
    <w:rsid w:val="002162FA"/>
    <w:rsid w:val="002163A8"/>
    <w:rsid w:val="002164BF"/>
    <w:rsid w:val="00216E00"/>
    <w:rsid w:val="00216F77"/>
    <w:rsid w:val="00222333"/>
    <w:rsid w:val="00223360"/>
    <w:rsid w:val="002238CF"/>
    <w:rsid w:val="00225373"/>
    <w:rsid w:val="002255DE"/>
    <w:rsid w:val="00227D71"/>
    <w:rsid w:val="002304B5"/>
    <w:rsid w:val="002310CA"/>
    <w:rsid w:val="00231B8D"/>
    <w:rsid w:val="00232623"/>
    <w:rsid w:val="00236ECD"/>
    <w:rsid w:val="00244644"/>
    <w:rsid w:val="002455C2"/>
    <w:rsid w:val="00246164"/>
    <w:rsid w:val="00247222"/>
    <w:rsid w:val="002473CA"/>
    <w:rsid w:val="00250060"/>
    <w:rsid w:val="002549A5"/>
    <w:rsid w:val="00255E09"/>
    <w:rsid w:val="002611C8"/>
    <w:rsid w:val="0026511D"/>
    <w:rsid w:val="00281644"/>
    <w:rsid w:val="00281ED8"/>
    <w:rsid w:val="00283180"/>
    <w:rsid w:val="00284E9A"/>
    <w:rsid w:val="0028783E"/>
    <w:rsid w:val="00290502"/>
    <w:rsid w:val="0029060F"/>
    <w:rsid w:val="0029259E"/>
    <w:rsid w:val="0029354A"/>
    <w:rsid w:val="00293A6B"/>
    <w:rsid w:val="00295690"/>
    <w:rsid w:val="00295D52"/>
    <w:rsid w:val="002A0E5F"/>
    <w:rsid w:val="002A2099"/>
    <w:rsid w:val="002A2B7E"/>
    <w:rsid w:val="002A38CD"/>
    <w:rsid w:val="002B07D5"/>
    <w:rsid w:val="002B263C"/>
    <w:rsid w:val="002B3DB6"/>
    <w:rsid w:val="002B5C5F"/>
    <w:rsid w:val="002B6DC2"/>
    <w:rsid w:val="002C71F4"/>
    <w:rsid w:val="002D12AC"/>
    <w:rsid w:val="002D14CE"/>
    <w:rsid w:val="002D2FDE"/>
    <w:rsid w:val="002D389C"/>
    <w:rsid w:val="002D48DC"/>
    <w:rsid w:val="002E2581"/>
    <w:rsid w:val="002E46F1"/>
    <w:rsid w:val="002E6925"/>
    <w:rsid w:val="002E77EC"/>
    <w:rsid w:val="002F2602"/>
    <w:rsid w:val="002F3847"/>
    <w:rsid w:val="002F5D26"/>
    <w:rsid w:val="002F72EF"/>
    <w:rsid w:val="00302261"/>
    <w:rsid w:val="00302974"/>
    <w:rsid w:val="00304ACF"/>
    <w:rsid w:val="003054FF"/>
    <w:rsid w:val="0031134B"/>
    <w:rsid w:val="00311D8E"/>
    <w:rsid w:val="00311FFD"/>
    <w:rsid w:val="00312E89"/>
    <w:rsid w:val="00314832"/>
    <w:rsid w:val="00315996"/>
    <w:rsid w:val="003162EE"/>
    <w:rsid w:val="003171C5"/>
    <w:rsid w:val="00320FA8"/>
    <w:rsid w:val="00322376"/>
    <w:rsid w:val="0032588A"/>
    <w:rsid w:val="003324D0"/>
    <w:rsid w:val="00333F06"/>
    <w:rsid w:val="00336149"/>
    <w:rsid w:val="003367DE"/>
    <w:rsid w:val="00336EC7"/>
    <w:rsid w:val="0034118E"/>
    <w:rsid w:val="003418A4"/>
    <w:rsid w:val="00341F90"/>
    <w:rsid w:val="00343515"/>
    <w:rsid w:val="0034390E"/>
    <w:rsid w:val="00344800"/>
    <w:rsid w:val="0034662F"/>
    <w:rsid w:val="003512AA"/>
    <w:rsid w:val="00351541"/>
    <w:rsid w:val="00352D29"/>
    <w:rsid w:val="00353ABA"/>
    <w:rsid w:val="003548E7"/>
    <w:rsid w:val="003622B2"/>
    <w:rsid w:val="003645C8"/>
    <w:rsid w:val="00364B1D"/>
    <w:rsid w:val="00366CFC"/>
    <w:rsid w:val="00376E06"/>
    <w:rsid w:val="0038212C"/>
    <w:rsid w:val="00390E26"/>
    <w:rsid w:val="003978CE"/>
    <w:rsid w:val="003A00BC"/>
    <w:rsid w:val="003A1F8F"/>
    <w:rsid w:val="003A36F7"/>
    <w:rsid w:val="003A7F1F"/>
    <w:rsid w:val="003B07AF"/>
    <w:rsid w:val="003B226D"/>
    <w:rsid w:val="003B4902"/>
    <w:rsid w:val="003B492E"/>
    <w:rsid w:val="003B6D92"/>
    <w:rsid w:val="003C1AA4"/>
    <w:rsid w:val="003C1B0B"/>
    <w:rsid w:val="003C22BA"/>
    <w:rsid w:val="003C31E4"/>
    <w:rsid w:val="003C38D4"/>
    <w:rsid w:val="003C6729"/>
    <w:rsid w:val="003D0B9B"/>
    <w:rsid w:val="003D2548"/>
    <w:rsid w:val="003D38A3"/>
    <w:rsid w:val="003D6E02"/>
    <w:rsid w:val="003E5722"/>
    <w:rsid w:val="003E5E91"/>
    <w:rsid w:val="003F5405"/>
    <w:rsid w:val="00407738"/>
    <w:rsid w:val="004123A5"/>
    <w:rsid w:val="00412BDB"/>
    <w:rsid w:val="004166F6"/>
    <w:rsid w:val="00416E8A"/>
    <w:rsid w:val="004205CA"/>
    <w:rsid w:val="004211AB"/>
    <w:rsid w:val="004223D8"/>
    <w:rsid w:val="00424139"/>
    <w:rsid w:val="00426AA3"/>
    <w:rsid w:val="00434A9E"/>
    <w:rsid w:val="00434F1D"/>
    <w:rsid w:val="00435852"/>
    <w:rsid w:val="0043634D"/>
    <w:rsid w:val="00440734"/>
    <w:rsid w:val="00442379"/>
    <w:rsid w:val="00443CBE"/>
    <w:rsid w:val="00444F9C"/>
    <w:rsid w:val="0045215C"/>
    <w:rsid w:val="00452281"/>
    <w:rsid w:val="00452F04"/>
    <w:rsid w:val="00454E7B"/>
    <w:rsid w:val="00456141"/>
    <w:rsid w:val="004574B5"/>
    <w:rsid w:val="00461724"/>
    <w:rsid w:val="00463DA0"/>
    <w:rsid w:val="0046708B"/>
    <w:rsid w:val="00467327"/>
    <w:rsid w:val="00470B58"/>
    <w:rsid w:val="00470DE0"/>
    <w:rsid w:val="00471317"/>
    <w:rsid w:val="00476869"/>
    <w:rsid w:val="00476A06"/>
    <w:rsid w:val="00477E2F"/>
    <w:rsid w:val="00477F74"/>
    <w:rsid w:val="00481011"/>
    <w:rsid w:val="00484227"/>
    <w:rsid w:val="00485EBE"/>
    <w:rsid w:val="00487394"/>
    <w:rsid w:val="004902DA"/>
    <w:rsid w:val="004952D5"/>
    <w:rsid w:val="00496405"/>
    <w:rsid w:val="004A1061"/>
    <w:rsid w:val="004A1AE4"/>
    <w:rsid w:val="004A1DCC"/>
    <w:rsid w:val="004A7755"/>
    <w:rsid w:val="004A7C51"/>
    <w:rsid w:val="004B1D82"/>
    <w:rsid w:val="004B3EDD"/>
    <w:rsid w:val="004B49A0"/>
    <w:rsid w:val="004C0E54"/>
    <w:rsid w:val="004C1BFA"/>
    <w:rsid w:val="004C2A28"/>
    <w:rsid w:val="004C4D7A"/>
    <w:rsid w:val="004C5332"/>
    <w:rsid w:val="004D06EB"/>
    <w:rsid w:val="004D0E78"/>
    <w:rsid w:val="004D194C"/>
    <w:rsid w:val="004D60A8"/>
    <w:rsid w:val="004D665A"/>
    <w:rsid w:val="004D7753"/>
    <w:rsid w:val="004D7C32"/>
    <w:rsid w:val="004D7FD5"/>
    <w:rsid w:val="004E05B8"/>
    <w:rsid w:val="004E184A"/>
    <w:rsid w:val="004E371A"/>
    <w:rsid w:val="004E7852"/>
    <w:rsid w:val="004F1129"/>
    <w:rsid w:val="004F3804"/>
    <w:rsid w:val="004F6B99"/>
    <w:rsid w:val="004F76D1"/>
    <w:rsid w:val="00500E16"/>
    <w:rsid w:val="005033A6"/>
    <w:rsid w:val="005037C1"/>
    <w:rsid w:val="0050409E"/>
    <w:rsid w:val="00506D0F"/>
    <w:rsid w:val="00507D2A"/>
    <w:rsid w:val="00510DBA"/>
    <w:rsid w:val="00510DF6"/>
    <w:rsid w:val="00511E5C"/>
    <w:rsid w:val="00512A9A"/>
    <w:rsid w:val="0051494C"/>
    <w:rsid w:val="00516045"/>
    <w:rsid w:val="00517A52"/>
    <w:rsid w:val="005209CC"/>
    <w:rsid w:val="005215C6"/>
    <w:rsid w:val="0052577D"/>
    <w:rsid w:val="00525BB9"/>
    <w:rsid w:val="00526684"/>
    <w:rsid w:val="005307AD"/>
    <w:rsid w:val="00534520"/>
    <w:rsid w:val="00534D28"/>
    <w:rsid w:val="00535AF4"/>
    <w:rsid w:val="00535DB4"/>
    <w:rsid w:val="00536A4C"/>
    <w:rsid w:val="005437A2"/>
    <w:rsid w:val="005439E6"/>
    <w:rsid w:val="0055559C"/>
    <w:rsid w:val="00557754"/>
    <w:rsid w:val="00561DF5"/>
    <w:rsid w:val="00562597"/>
    <w:rsid w:val="005741D9"/>
    <w:rsid w:val="00576811"/>
    <w:rsid w:val="005835EA"/>
    <w:rsid w:val="005855A2"/>
    <w:rsid w:val="00590227"/>
    <w:rsid w:val="005909A3"/>
    <w:rsid w:val="00592BEC"/>
    <w:rsid w:val="005A1C0C"/>
    <w:rsid w:val="005A3AD3"/>
    <w:rsid w:val="005A47DC"/>
    <w:rsid w:val="005A48FC"/>
    <w:rsid w:val="005A6A58"/>
    <w:rsid w:val="005A797F"/>
    <w:rsid w:val="005B0635"/>
    <w:rsid w:val="005B512A"/>
    <w:rsid w:val="005B7F43"/>
    <w:rsid w:val="005C5430"/>
    <w:rsid w:val="005C5A6B"/>
    <w:rsid w:val="005C6122"/>
    <w:rsid w:val="005C6674"/>
    <w:rsid w:val="005C7A50"/>
    <w:rsid w:val="005D0E9A"/>
    <w:rsid w:val="005D2429"/>
    <w:rsid w:val="005D3367"/>
    <w:rsid w:val="005D51FD"/>
    <w:rsid w:val="005D68F6"/>
    <w:rsid w:val="005E17BD"/>
    <w:rsid w:val="005E2EB2"/>
    <w:rsid w:val="005E33FA"/>
    <w:rsid w:val="005E3599"/>
    <w:rsid w:val="005E4DC5"/>
    <w:rsid w:val="005E5D66"/>
    <w:rsid w:val="005E653C"/>
    <w:rsid w:val="005E7961"/>
    <w:rsid w:val="005F4C67"/>
    <w:rsid w:val="005F75BD"/>
    <w:rsid w:val="005F788E"/>
    <w:rsid w:val="00603814"/>
    <w:rsid w:val="00603A8B"/>
    <w:rsid w:val="00604E68"/>
    <w:rsid w:val="00605715"/>
    <w:rsid w:val="006061E4"/>
    <w:rsid w:val="0061008E"/>
    <w:rsid w:val="00612EAF"/>
    <w:rsid w:val="0061361E"/>
    <w:rsid w:val="006154C8"/>
    <w:rsid w:val="00616189"/>
    <w:rsid w:val="00616ECC"/>
    <w:rsid w:val="00620C9E"/>
    <w:rsid w:val="006214BA"/>
    <w:rsid w:val="00622356"/>
    <w:rsid w:val="00626C1D"/>
    <w:rsid w:val="00633D8F"/>
    <w:rsid w:val="006377DE"/>
    <w:rsid w:val="0064090A"/>
    <w:rsid w:val="006414C8"/>
    <w:rsid w:val="00644755"/>
    <w:rsid w:val="00660B44"/>
    <w:rsid w:val="006630BB"/>
    <w:rsid w:val="00663AB6"/>
    <w:rsid w:val="00664656"/>
    <w:rsid w:val="006646C0"/>
    <w:rsid w:val="00667FB6"/>
    <w:rsid w:val="006702E2"/>
    <w:rsid w:val="00670962"/>
    <w:rsid w:val="006710F0"/>
    <w:rsid w:val="006744DC"/>
    <w:rsid w:val="0067764E"/>
    <w:rsid w:val="00677A39"/>
    <w:rsid w:val="006809F8"/>
    <w:rsid w:val="00680EFB"/>
    <w:rsid w:val="00683ABB"/>
    <w:rsid w:val="0068584B"/>
    <w:rsid w:val="00686ABB"/>
    <w:rsid w:val="006872F6"/>
    <w:rsid w:val="006A049D"/>
    <w:rsid w:val="006A04C6"/>
    <w:rsid w:val="006A1796"/>
    <w:rsid w:val="006A2244"/>
    <w:rsid w:val="006A42E8"/>
    <w:rsid w:val="006A4961"/>
    <w:rsid w:val="006A5085"/>
    <w:rsid w:val="006B3F0F"/>
    <w:rsid w:val="006C0555"/>
    <w:rsid w:val="006C3DA5"/>
    <w:rsid w:val="006C5B42"/>
    <w:rsid w:val="006D047F"/>
    <w:rsid w:val="006D0A8A"/>
    <w:rsid w:val="006D21C7"/>
    <w:rsid w:val="006D7C96"/>
    <w:rsid w:val="006E1964"/>
    <w:rsid w:val="006E200B"/>
    <w:rsid w:val="006E2818"/>
    <w:rsid w:val="006E4838"/>
    <w:rsid w:val="006E4E14"/>
    <w:rsid w:val="006E56B5"/>
    <w:rsid w:val="006E6F32"/>
    <w:rsid w:val="006E70FE"/>
    <w:rsid w:val="006F57F4"/>
    <w:rsid w:val="0070008A"/>
    <w:rsid w:val="00701D70"/>
    <w:rsid w:val="007111E6"/>
    <w:rsid w:val="0071127A"/>
    <w:rsid w:val="007150BA"/>
    <w:rsid w:val="007152BC"/>
    <w:rsid w:val="00716AA9"/>
    <w:rsid w:val="007201FB"/>
    <w:rsid w:val="0072072C"/>
    <w:rsid w:val="00721E5E"/>
    <w:rsid w:val="00723040"/>
    <w:rsid w:val="0072357F"/>
    <w:rsid w:val="00727CBB"/>
    <w:rsid w:val="00731792"/>
    <w:rsid w:val="007320F1"/>
    <w:rsid w:val="00733AF0"/>
    <w:rsid w:val="007347B3"/>
    <w:rsid w:val="00735B4A"/>
    <w:rsid w:val="00742063"/>
    <w:rsid w:val="00743079"/>
    <w:rsid w:val="00743A23"/>
    <w:rsid w:val="00745685"/>
    <w:rsid w:val="00747A04"/>
    <w:rsid w:val="00750CB5"/>
    <w:rsid w:val="0075204C"/>
    <w:rsid w:val="00756711"/>
    <w:rsid w:val="00756ABD"/>
    <w:rsid w:val="00763877"/>
    <w:rsid w:val="00764F8F"/>
    <w:rsid w:val="007651FB"/>
    <w:rsid w:val="00772F4E"/>
    <w:rsid w:val="007732C6"/>
    <w:rsid w:val="007757AD"/>
    <w:rsid w:val="007761A1"/>
    <w:rsid w:val="007825E2"/>
    <w:rsid w:val="00784217"/>
    <w:rsid w:val="007917DD"/>
    <w:rsid w:val="007923DA"/>
    <w:rsid w:val="00793851"/>
    <w:rsid w:val="00793F27"/>
    <w:rsid w:val="007946F2"/>
    <w:rsid w:val="0079708C"/>
    <w:rsid w:val="007A0147"/>
    <w:rsid w:val="007A5ABD"/>
    <w:rsid w:val="007A7EBB"/>
    <w:rsid w:val="007B52B6"/>
    <w:rsid w:val="007B66E2"/>
    <w:rsid w:val="007C08BE"/>
    <w:rsid w:val="007C25E9"/>
    <w:rsid w:val="007C2ADD"/>
    <w:rsid w:val="007C2F13"/>
    <w:rsid w:val="007D156D"/>
    <w:rsid w:val="007D491A"/>
    <w:rsid w:val="007D5BAD"/>
    <w:rsid w:val="007D60EC"/>
    <w:rsid w:val="007D68EC"/>
    <w:rsid w:val="007E5785"/>
    <w:rsid w:val="007E6340"/>
    <w:rsid w:val="007E72A6"/>
    <w:rsid w:val="007E7B8D"/>
    <w:rsid w:val="007F3D7E"/>
    <w:rsid w:val="00800CE4"/>
    <w:rsid w:val="0080195F"/>
    <w:rsid w:val="008043C0"/>
    <w:rsid w:val="0080450B"/>
    <w:rsid w:val="00807B25"/>
    <w:rsid w:val="008121FA"/>
    <w:rsid w:val="00812B94"/>
    <w:rsid w:val="00813CD4"/>
    <w:rsid w:val="00814783"/>
    <w:rsid w:val="00815B94"/>
    <w:rsid w:val="00821A47"/>
    <w:rsid w:val="008253E7"/>
    <w:rsid w:val="00831FAD"/>
    <w:rsid w:val="00836D8D"/>
    <w:rsid w:val="00843344"/>
    <w:rsid w:val="00843E95"/>
    <w:rsid w:val="00845052"/>
    <w:rsid w:val="00847D08"/>
    <w:rsid w:val="008505B1"/>
    <w:rsid w:val="00850826"/>
    <w:rsid w:val="00851D16"/>
    <w:rsid w:val="00852451"/>
    <w:rsid w:val="00854C7C"/>
    <w:rsid w:val="00854D46"/>
    <w:rsid w:val="00855119"/>
    <w:rsid w:val="0086664A"/>
    <w:rsid w:val="00866E52"/>
    <w:rsid w:val="00872A37"/>
    <w:rsid w:val="008737ED"/>
    <w:rsid w:val="008757C8"/>
    <w:rsid w:val="008801C9"/>
    <w:rsid w:val="00882098"/>
    <w:rsid w:val="00884D68"/>
    <w:rsid w:val="00885E41"/>
    <w:rsid w:val="0089330C"/>
    <w:rsid w:val="008935EE"/>
    <w:rsid w:val="00896B3A"/>
    <w:rsid w:val="008A0232"/>
    <w:rsid w:val="008A2507"/>
    <w:rsid w:val="008A38FB"/>
    <w:rsid w:val="008A49BF"/>
    <w:rsid w:val="008A4E48"/>
    <w:rsid w:val="008A553B"/>
    <w:rsid w:val="008B1B5A"/>
    <w:rsid w:val="008B289A"/>
    <w:rsid w:val="008B48CD"/>
    <w:rsid w:val="008B5437"/>
    <w:rsid w:val="008C0927"/>
    <w:rsid w:val="008C4053"/>
    <w:rsid w:val="008C78C4"/>
    <w:rsid w:val="008D3F94"/>
    <w:rsid w:val="008D5637"/>
    <w:rsid w:val="008D5ADF"/>
    <w:rsid w:val="008E0CA8"/>
    <w:rsid w:val="008E62E6"/>
    <w:rsid w:val="008F314E"/>
    <w:rsid w:val="008F3E3B"/>
    <w:rsid w:val="008F4E02"/>
    <w:rsid w:val="008F6B58"/>
    <w:rsid w:val="008F6FE9"/>
    <w:rsid w:val="008F7109"/>
    <w:rsid w:val="0090168C"/>
    <w:rsid w:val="00903512"/>
    <w:rsid w:val="00910E24"/>
    <w:rsid w:val="00917B46"/>
    <w:rsid w:val="009204FE"/>
    <w:rsid w:val="00921E39"/>
    <w:rsid w:val="00923425"/>
    <w:rsid w:val="00923973"/>
    <w:rsid w:val="009242F7"/>
    <w:rsid w:val="00926AE2"/>
    <w:rsid w:val="00927EB2"/>
    <w:rsid w:val="00930ADB"/>
    <w:rsid w:val="00933902"/>
    <w:rsid w:val="00933C7E"/>
    <w:rsid w:val="00937CCD"/>
    <w:rsid w:val="00940758"/>
    <w:rsid w:val="00940914"/>
    <w:rsid w:val="00940955"/>
    <w:rsid w:val="00941439"/>
    <w:rsid w:val="009447F2"/>
    <w:rsid w:val="0094755C"/>
    <w:rsid w:val="00952196"/>
    <w:rsid w:val="00954123"/>
    <w:rsid w:val="0095483A"/>
    <w:rsid w:val="009550B5"/>
    <w:rsid w:val="009575E0"/>
    <w:rsid w:val="00957684"/>
    <w:rsid w:val="00963E97"/>
    <w:rsid w:val="00965BCA"/>
    <w:rsid w:val="0096759E"/>
    <w:rsid w:val="009739CF"/>
    <w:rsid w:val="00975868"/>
    <w:rsid w:val="00980144"/>
    <w:rsid w:val="009806B5"/>
    <w:rsid w:val="0098127C"/>
    <w:rsid w:val="00983E92"/>
    <w:rsid w:val="00984483"/>
    <w:rsid w:val="00990637"/>
    <w:rsid w:val="00991E63"/>
    <w:rsid w:val="009945CB"/>
    <w:rsid w:val="00994BF2"/>
    <w:rsid w:val="00996895"/>
    <w:rsid w:val="0099771C"/>
    <w:rsid w:val="009A207E"/>
    <w:rsid w:val="009A48FB"/>
    <w:rsid w:val="009A5C30"/>
    <w:rsid w:val="009A5DA6"/>
    <w:rsid w:val="009A5E52"/>
    <w:rsid w:val="009A6B9F"/>
    <w:rsid w:val="009B0A13"/>
    <w:rsid w:val="009B1DD8"/>
    <w:rsid w:val="009B4C0C"/>
    <w:rsid w:val="009C27E1"/>
    <w:rsid w:val="009C3A15"/>
    <w:rsid w:val="009C4EC8"/>
    <w:rsid w:val="009C4F3E"/>
    <w:rsid w:val="009C630A"/>
    <w:rsid w:val="009C79A9"/>
    <w:rsid w:val="009D0883"/>
    <w:rsid w:val="009D48E4"/>
    <w:rsid w:val="009D5B30"/>
    <w:rsid w:val="009D6EF1"/>
    <w:rsid w:val="009D724A"/>
    <w:rsid w:val="009E1A32"/>
    <w:rsid w:val="009E1AB1"/>
    <w:rsid w:val="009E2674"/>
    <w:rsid w:val="009E3816"/>
    <w:rsid w:val="009E55F0"/>
    <w:rsid w:val="009E6FCA"/>
    <w:rsid w:val="009E7E8B"/>
    <w:rsid w:val="009F1413"/>
    <w:rsid w:val="009F4F7C"/>
    <w:rsid w:val="009F5498"/>
    <w:rsid w:val="009F6AA7"/>
    <w:rsid w:val="009F70F0"/>
    <w:rsid w:val="009F772C"/>
    <w:rsid w:val="00A00BAD"/>
    <w:rsid w:val="00A01E58"/>
    <w:rsid w:val="00A03650"/>
    <w:rsid w:val="00A045C5"/>
    <w:rsid w:val="00A10DDA"/>
    <w:rsid w:val="00A12B3A"/>
    <w:rsid w:val="00A15DC1"/>
    <w:rsid w:val="00A20B69"/>
    <w:rsid w:val="00A21D12"/>
    <w:rsid w:val="00A33406"/>
    <w:rsid w:val="00A34ABE"/>
    <w:rsid w:val="00A34C11"/>
    <w:rsid w:val="00A3506E"/>
    <w:rsid w:val="00A3551C"/>
    <w:rsid w:val="00A36399"/>
    <w:rsid w:val="00A36B2D"/>
    <w:rsid w:val="00A40503"/>
    <w:rsid w:val="00A41F1A"/>
    <w:rsid w:val="00A42246"/>
    <w:rsid w:val="00A45003"/>
    <w:rsid w:val="00A45DD4"/>
    <w:rsid w:val="00A47288"/>
    <w:rsid w:val="00A47C31"/>
    <w:rsid w:val="00A558DF"/>
    <w:rsid w:val="00A57674"/>
    <w:rsid w:val="00A578D9"/>
    <w:rsid w:val="00A73D6E"/>
    <w:rsid w:val="00A7438B"/>
    <w:rsid w:val="00A828A0"/>
    <w:rsid w:val="00A86309"/>
    <w:rsid w:val="00A90B22"/>
    <w:rsid w:val="00A94984"/>
    <w:rsid w:val="00A97C25"/>
    <w:rsid w:val="00AA4F38"/>
    <w:rsid w:val="00AA67F9"/>
    <w:rsid w:val="00AA7BD9"/>
    <w:rsid w:val="00AB14ED"/>
    <w:rsid w:val="00AB73DC"/>
    <w:rsid w:val="00AC154F"/>
    <w:rsid w:val="00AC1FF1"/>
    <w:rsid w:val="00AC2588"/>
    <w:rsid w:val="00AC32F6"/>
    <w:rsid w:val="00AC5122"/>
    <w:rsid w:val="00AC5760"/>
    <w:rsid w:val="00AD053D"/>
    <w:rsid w:val="00AD23BA"/>
    <w:rsid w:val="00AD5EB0"/>
    <w:rsid w:val="00AD679E"/>
    <w:rsid w:val="00AD6D6A"/>
    <w:rsid w:val="00AD74D9"/>
    <w:rsid w:val="00AE0941"/>
    <w:rsid w:val="00AE1AA7"/>
    <w:rsid w:val="00AE21C5"/>
    <w:rsid w:val="00AE59E9"/>
    <w:rsid w:val="00AE6C78"/>
    <w:rsid w:val="00AE73AA"/>
    <w:rsid w:val="00AE7571"/>
    <w:rsid w:val="00AF1952"/>
    <w:rsid w:val="00AF4573"/>
    <w:rsid w:val="00AF70B0"/>
    <w:rsid w:val="00B007C4"/>
    <w:rsid w:val="00B069D3"/>
    <w:rsid w:val="00B12EBE"/>
    <w:rsid w:val="00B175E6"/>
    <w:rsid w:val="00B20176"/>
    <w:rsid w:val="00B213C3"/>
    <w:rsid w:val="00B248BA"/>
    <w:rsid w:val="00B26243"/>
    <w:rsid w:val="00B273DA"/>
    <w:rsid w:val="00B27589"/>
    <w:rsid w:val="00B30173"/>
    <w:rsid w:val="00B34A70"/>
    <w:rsid w:val="00B36F3F"/>
    <w:rsid w:val="00B4009E"/>
    <w:rsid w:val="00B415D1"/>
    <w:rsid w:val="00B41754"/>
    <w:rsid w:val="00B445DD"/>
    <w:rsid w:val="00B4595C"/>
    <w:rsid w:val="00B4626C"/>
    <w:rsid w:val="00B50364"/>
    <w:rsid w:val="00B505C5"/>
    <w:rsid w:val="00B526DC"/>
    <w:rsid w:val="00B531D5"/>
    <w:rsid w:val="00B553B0"/>
    <w:rsid w:val="00B56572"/>
    <w:rsid w:val="00B63661"/>
    <w:rsid w:val="00B71095"/>
    <w:rsid w:val="00B7538B"/>
    <w:rsid w:val="00B80423"/>
    <w:rsid w:val="00B81221"/>
    <w:rsid w:val="00B82960"/>
    <w:rsid w:val="00B844BD"/>
    <w:rsid w:val="00B85BA9"/>
    <w:rsid w:val="00B85ED9"/>
    <w:rsid w:val="00B933C0"/>
    <w:rsid w:val="00B94472"/>
    <w:rsid w:val="00B94775"/>
    <w:rsid w:val="00B96439"/>
    <w:rsid w:val="00B96631"/>
    <w:rsid w:val="00BA36DB"/>
    <w:rsid w:val="00BB0B8F"/>
    <w:rsid w:val="00BB1C50"/>
    <w:rsid w:val="00BB7070"/>
    <w:rsid w:val="00BB78CF"/>
    <w:rsid w:val="00BC05C8"/>
    <w:rsid w:val="00BC0650"/>
    <w:rsid w:val="00BC4721"/>
    <w:rsid w:val="00BC53AF"/>
    <w:rsid w:val="00BC5D45"/>
    <w:rsid w:val="00BD166F"/>
    <w:rsid w:val="00BD2889"/>
    <w:rsid w:val="00BD3152"/>
    <w:rsid w:val="00BE0361"/>
    <w:rsid w:val="00BE083F"/>
    <w:rsid w:val="00BE1582"/>
    <w:rsid w:val="00BE70FD"/>
    <w:rsid w:val="00BF10B9"/>
    <w:rsid w:val="00BF2627"/>
    <w:rsid w:val="00BF26AB"/>
    <w:rsid w:val="00BF5329"/>
    <w:rsid w:val="00BF58D1"/>
    <w:rsid w:val="00BF59C8"/>
    <w:rsid w:val="00C0149B"/>
    <w:rsid w:val="00C036EC"/>
    <w:rsid w:val="00C058E0"/>
    <w:rsid w:val="00C0755D"/>
    <w:rsid w:val="00C119EC"/>
    <w:rsid w:val="00C11B4A"/>
    <w:rsid w:val="00C13C0F"/>
    <w:rsid w:val="00C14F2B"/>
    <w:rsid w:val="00C16559"/>
    <w:rsid w:val="00C16928"/>
    <w:rsid w:val="00C268E8"/>
    <w:rsid w:val="00C26EFB"/>
    <w:rsid w:val="00C32A7A"/>
    <w:rsid w:val="00C3426E"/>
    <w:rsid w:val="00C36AA1"/>
    <w:rsid w:val="00C37C03"/>
    <w:rsid w:val="00C37E81"/>
    <w:rsid w:val="00C40D9C"/>
    <w:rsid w:val="00C42CAC"/>
    <w:rsid w:val="00C434FA"/>
    <w:rsid w:val="00C449AF"/>
    <w:rsid w:val="00C505CC"/>
    <w:rsid w:val="00C514A8"/>
    <w:rsid w:val="00C52014"/>
    <w:rsid w:val="00C5421E"/>
    <w:rsid w:val="00C562C3"/>
    <w:rsid w:val="00C5645F"/>
    <w:rsid w:val="00C5646A"/>
    <w:rsid w:val="00C61E90"/>
    <w:rsid w:val="00C62B53"/>
    <w:rsid w:val="00C66CF7"/>
    <w:rsid w:val="00C8260B"/>
    <w:rsid w:val="00C8264C"/>
    <w:rsid w:val="00C82EF3"/>
    <w:rsid w:val="00C90584"/>
    <w:rsid w:val="00C92598"/>
    <w:rsid w:val="00C946D3"/>
    <w:rsid w:val="00C9571A"/>
    <w:rsid w:val="00C97D16"/>
    <w:rsid w:val="00CA134A"/>
    <w:rsid w:val="00CA2BF1"/>
    <w:rsid w:val="00CA3008"/>
    <w:rsid w:val="00CA34AE"/>
    <w:rsid w:val="00CA49D0"/>
    <w:rsid w:val="00CA5022"/>
    <w:rsid w:val="00CA529F"/>
    <w:rsid w:val="00CA5A3B"/>
    <w:rsid w:val="00CA68C6"/>
    <w:rsid w:val="00CA6D92"/>
    <w:rsid w:val="00CA6FF2"/>
    <w:rsid w:val="00CB1A43"/>
    <w:rsid w:val="00CB409F"/>
    <w:rsid w:val="00CB562C"/>
    <w:rsid w:val="00CB7EBE"/>
    <w:rsid w:val="00CC0D3F"/>
    <w:rsid w:val="00CD021C"/>
    <w:rsid w:val="00CD035B"/>
    <w:rsid w:val="00CD1363"/>
    <w:rsid w:val="00CD19C9"/>
    <w:rsid w:val="00CD4876"/>
    <w:rsid w:val="00CD6ECA"/>
    <w:rsid w:val="00CE1F69"/>
    <w:rsid w:val="00CE423B"/>
    <w:rsid w:val="00CE492D"/>
    <w:rsid w:val="00CF0372"/>
    <w:rsid w:val="00CF1687"/>
    <w:rsid w:val="00D008A8"/>
    <w:rsid w:val="00D0212C"/>
    <w:rsid w:val="00D03564"/>
    <w:rsid w:val="00D04DB3"/>
    <w:rsid w:val="00D066C9"/>
    <w:rsid w:val="00D0718A"/>
    <w:rsid w:val="00D10C25"/>
    <w:rsid w:val="00D138B2"/>
    <w:rsid w:val="00D15661"/>
    <w:rsid w:val="00D15735"/>
    <w:rsid w:val="00D15827"/>
    <w:rsid w:val="00D1664A"/>
    <w:rsid w:val="00D1749D"/>
    <w:rsid w:val="00D175F6"/>
    <w:rsid w:val="00D2199C"/>
    <w:rsid w:val="00D222DD"/>
    <w:rsid w:val="00D2384C"/>
    <w:rsid w:val="00D24CF3"/>
    <w:rsid w:val="00D30AC5"/>
    <w:rsid w:val="00D33856"/>
    <w:rsid w:val="00D345F6"/>
    <w:rsid w:val="00D36B23"/>
    <w:rsid w:val="00D37B6C"/>
    <w:rsid w:val="00D40A07"/>
    <w:rsid w:val="00D40A67"/>
    <w:rsid w:val="00D43572"/>
    <w:rsid w:val="00D43617"/>
    <w:rsid w:val="00D45BE9"/>
    <w:rsid w:val="00D46C28"/>
    <w:rsid w:val="00D47664"/>
    <w:rsid w:val="00D53A34"/>
    <w:rsid w:val="00D546BF"/>
    <w:rsid w:val="00D5614B"/>
    <w:rsid w:val="00D64BC6"/>
    <w:rsid w:val="00D662CC"/>
    <w:rsid w:val="00D6775E"/>
    <w:rsid w:val="00D71F49"/>
    <w:rsid w:val="00D74292"/>
    <w:rsid w:val="00D76A1F"/>
    <w:rsid w:val="00D804CB"/>
    <w:rsid w:val="00D81C30"/>
    <w:rsid w:val="00D8437B"/>
    <w:rsid w:val="00D866F0"/>
    <w:rsid w:val="00D9061F"/>
    <w:rsid w:val="00D931AE"/>
    <w:rsid w:val="00DA1B34"/>
    <w:rsid w:val="00DA7392"/>
    <w:rsid w:val="00DB3966"/>
    <w:rsid w:val="00DC0029"/>
    <w:rsid w:val="00DC1E5B"/>
    <w:rsid w:val="00DC475D"/>
    <w:rsid w:val="00DD1C2C"/>
    <w:rsid w:val="00DD3B90"/>
    <w:rsid w:val="00DD405D"/>
    <w:rsid w:val="00DD43E4"/>
    <w:rsid w:val="00DD51F5"/>
    <w:rsid w:val="00DD69AC"/>
    <w:rsid w:val="00DD6BC4"/>
    <w:rsid w:val="00DE157B"/>
    <w:rsid w:val="00DE4685"/>
    <w:rsid w:val="00DF2274"/>
    <w:rsid w:val="00DF2EBE"/>
    <w:rsid w:val="00DF3A73"/>
    <w:rsid w:val="00DF419B"/>
    <w:rsid w:val="00DF5FC2"/>
    <w:rsid w:val="00DF6951"/>
    <w:rsid w:val="00E0108E"/>
    <w:rsid w:val="00E0405E"/>
    <w:rsid w:val="00E05D57"/>
    <w:rsid w:val="00E11A2B"/>
    <w:rsid w:val="00E125F6"/>
    <w:rsid w:val="00E160CB"/>
    <w:rsid w:val="00E16813"/>
    <w:rsid w:val="00E1785F"/>
    <w:rsid w:val="00E20D9C"/>
    <w:rsid w:val="00E21308"/>
    <w:rsid w:val="00E35CDD"/>
    <w:rsid w:val="00E37FB5"/>
    <w:rsid w:val="00E43BA4"/>
    <w:rsid w:val="00E450AB"/>
    <w:rsid w:val="00E51982"/>
    <w:rsid w:val="00E52F1F"/>
    <w:rsid w:val="00E57A77"/>
    <w:rsid w:val="00E57CCB"/>
    <w:rsid w:val="00E6212F"/>
    <w:rsid w:val="00E62244"/>
    <w:rsid w:val="00E7009F"/>
    <w:rsid w:val="00E7070F"/>
    <w:rsid w:val="00E71067"/>
    <w:rsid w:val="00E740E1"/>
    <w:rsid w:val="00E7578F"/>
    <w:rsid w:val="00E76499"/>
    <w:rsid w:val="00E76612"/>
    <w:rsid w:val="00E8030B"/>
    <w:rsid w:val="00E80DA2"/>
    <w:rsid w:val="00E8201E"/>
    <w:rsid w:val="00E8634E"/>
    <w:rsid w:val="00E863C9"/>
    <w:rsid w:val="00E870D0"/>
    <w:rsid w:val="00E87B4B"/>
    <w:rsid w:val="00E9050C"/>
    <w:rsid w:val="00E90C4C"/>
    <w:rsid w:val="00E92013"/>
    <w:rsid w:val="00E9331F"/>
    <w:rsid w:val="00E93F16"/>
    <w:rsid w:val="00E97AA4"/>
    <w:rsid w:val="00E97DFB"/>
    <w:rsid w:val="00EA2158"/>
    <w:rsid w:val="00EA3820"/>
    <w:rsid w:val="00EA5394"/>
    <w:rsid w:val="00EB267E"/>
    <w:rsid w:val="00EB4A0D"/>
    <w:rsid w:val="00EB5D72"/>
    <w:rsid w:val="00EB5DF6"/>
    <w:rsid w:val="00EB7124"/>
    <w:rsid w:val="00EC4636"/>
    <w:rsid w:val="00EC478E"/>
    <w:rsid w:val="00EC7A82"/>
    <w:rsid w:val="00ED00CB"/>
    <w:rsid w:val="00ED17B9"/>
    <w:rsid w:val="00EE04F6"/>
    <w:rsid w:val="00EE0A8D"/>
    <w:rsid w:val="00EE2A50"/>
    <w:rsid w:val="00EF45C0"/>
    <w:rsid w:val="00EF552A"/>
    <w:rsid w:val="00EF6A05"/>
    <w:rsid w:val="00F00855"/>
    <w:rsid w:val="00F009A2"/>
    <w:rsid w:val="00F037F4"/>
    <w:rsid w:val="00F058B9"/>
    <w:rsid w:val="00F06610"/>
    <w:rsid w:val="00F10FCA"/>
    <w:rsid w:val="00F11ADA"/>
    <w:rsid w:val="00F12CDC"/>
    <w:rsid w:val="00F13E1F"/>
    <w:rsid w:val="00F233A5"/>
    <w:rsid w:val="00F24124"/>
    <w:rsid w:val="00F273A5"/>
    <w:rsid w:val="00F27DF8"/>
    <w:rsid w:val="00F31221"/>
    <w:rsid w:val="00F331FF"/>
    <w:rsid w:val="00F34A69"/>
    <w:rsid w:val="00F35712"/>
    <w:rsid w:val="00F37083"/>
    <w:rsid w:val="00F37220"/>
    <w:rsid w:val="00F373F8"/>
    <w:rsid w:val="00F446A3"/>
    <w:rsid w:val="00F46F3E"/>
    <w:rsid w:val="00F51779"/>
    <w:rsid w:val="00F51A47"/>
    <w:rsid w:val="00F551B3"/>
    <w:rsid w:val="00F56783"/>
    <w:rsid w:val="00F56BD4"/>
    <w:rsid w:val="00F63BCA"/>
    <w:rsid w:val="00F64ACE"/>
    <w:rsid w:val="00F6539A"/>
    <w:rsid w:val="00F75080"/>
    <w:rsid w:val="00F75654"/>
    <w:rsid w:val="00F7708E"/>
    <w:rsid w:val="00F80DE5"/>
    <w:rsid w:val="00F81C93"/>
    <w:rsid w:val="00F86586"/>
    <w:rsid w:val="00F86B34"/>
    <w:rsid w:val="00F86FE1"/>
    <w:rsid w:val="00F904C2"/>
    <w:rsid w:val="00F92506"/>
    <w:rsid w:val="00F956A5"/>
    <w:rsid w:val="00F9613B"/>
    <w:rsid w:val="00FA00CB"/>
    <w:rsid w:val="00FA071C"/>
    <w:rsid w:val="00FA26D2"/>
    <w:rsid w:val="00FA3E59"/>
    <w:rsid w:val="00FA4838"/>
    <w:rsid w:val="00FB2003"/>
    <w:rsid w:val="00FB20FF"/>
    <w:rsid w:val="00FB671A"/>
    <w:rsid w:val="00FB6C67"/>
    <w:rsid w:val="00FC0A96"/>
    <w:rsid w:val="00FC101D"/>
    <w:rsid w:val="00FC117D"/>
    <w:rsid w:val="00FC2A43"/>
    <w:rsid w:val="00FC67A8"/>
    <w:rsid w:val="00FC7ED7"/>
    <w:rsid w:val="00FD07D0"/>
    <w:rsid w:val="00FD0EB7"/>
    <w:rsid w:val="00FD12CC"/>
    <w:rsid w:val="00FD1D3F"/>
    <w:rsid w:val="00FD21D4"/>
    <w:rsid w:val="00FD34C2"/>
    <w:rsid w:val="00FD3830"/>
    <w:rsid w:val="00FD6EF9"/>
    <w:rsid w:val="00FE6692"/>
    <w:rsid w:val="00FE6A7E"/>
    <w:rsid w:val="00FE73A9"/>
    <w:rsid w:val="00FF0AC5"/>
    <w:rsid w:val="00FF2236"/>
    <w:rsid w:val="00FF6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D171797"/>
  <w15:docId w15:val="{C69D8A19-8569-4585-973D-8A9569F9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236"/>
    <w:rPr>
      <w:rFonts w:ascii="Arial" w:hAnsi="Arial"/>
      <w:sz w:val="22"/>
    </w:rPr>
  </w:style>
  <w:style w:type="paragraph" w:styleId="Heading1">
    <w:name w:val="heading 1"/>
    <w:basedOn w:val="Normal"/>
    <w:next w:val="Normal"/>
    <w:link w:val="Heading1Char"/>
    <w:uiPriority w:val="9"/>
    <w:qFormat/>
    <w:rsid w:val="00D81C30"/>
    <w:pPr>
      <w:keepNext/>
      <w:keepLines/>
      <w:numPr>
        <w:numId w:val="9"/>
      </w:numPr>
      <w:spacing w:before="480"/>
      <w:outlineLvl w:val="0"/>
    </w:pPr>
    <w:rPr>
      <w:rFonts w:ascii="DINPro" w:eastAsiaTheme="majorEastAsia" w:hAnsi="DIN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81C30"/>
    <w:pPr>
      <w:keepNext/>
      <w:keepLines/>
      <w:numPr>
        <w:ilvl w:val="1"/>
        <w:numId w:val="9"/>
      </w:numPr>
      <w:spacing w:before="200"/>
      <w:outlineLvl w:val="1"/>
    </w:pPr>
    <w:rPr>
      <w:rFonts w:ascii="DINPro" w:eastAsiaTheme="majorEastAsia" w:hAnsi="DINPro" w:cstheme="majorBidi"/>
      <w:b/>
      <w:bCs/>
      <w:color w:val="4F81BD" w:themeColor="accent1"/>
      <w:sz w:val="26"/>
      <w:szCs w:val="26"/>
    </w:rPr>
  </w:style>
  <w:style w:type="paragraph" w:styleId="Heading3">
    <w:name w:val="heading 3"/>
    <w:basedOn w:val="Heading2"/>
    <w:next w:val="Normal"/>
    <w:link w:val="Heading3Char"/>
    <w:uiPriority w:val="9"/>
    <w:unhideWhenUsed/>
    <w:qFormat/>
    <w:rsid w:val="008801C9"/>
    <w:pPr>
      <w:outlineLvl w:val="2"/>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4CF3"/>
    <w:rPr>
      <w:color w:val="0000FF" w:themeColor="hyperlink"/>
      <w:u w:val="single"/>
    </w:rPr>
  </w:style>
  <w:style w:type="character" w:customStyle="1" w:styleId="Heading2Char">
    <w:name w:val="Heading 2 Char"/>
    <w:basedOn w:val="DefaultParagraphFont"/>
    <w:link w:val="Heading2"/>
    <w:uiPriority w:val="9"/>
    <w:rsid w:val="00D81C30"/>
    <w:rPr>
      <w:rFonts w:ascii="DINPro" w:eastAsiaTheme="majorEastAsia" w:hAnsi="DINPro" w:cstheme="majorBidi"/>
      <w:b/>
      <w:bCs/>
      <w:color w:val="4F81BD" w:themeColor="accent1"/>
      <w:sz w:val="26"/>
      <w:szCs w:val="26"/>
    </w:rPr>
  </w:style>
  <w:style w:type="character" w:customStyle="1" w:styleId="Heading3Char">
    <w:name w:val="Heading 3 Char"/>
    <w:basedOn w:val="DefaultParagraphFont"/>
    <w:link w:val="Heading3"/>
    <w:uiPriority w:val="9"/>
    <w:rsid w:val="007B66E2"/>
    <w:rPr>
      <w:rFonts w:ascii="DINPro" w:eastAsiaTheme="majorEastAsia" w:hAnsi="DINPro" w:cstheme="majorBidi"/>
      <w:color w:val="4F81BD" w:themeColor="accent1"/>
      <w:sz w:val="26"/>
      <w:szCs w:val="26"/>
    </w:rPr>
  </w:style>
  <w:style w:type="character" w:customStyle="1" w:styleId="Heading1Char">
    <w:name w:val="Heading 1 Char"/>
    <w:basedOn w:val="DefaultParagraphFont"/>
    <w:link w:val="Heading1"/>
    <w:uiPriority w:val="9"/>
    <w:rsid w:val="00D81C30"/>
    <w:rPr>
      <w:rFonts w:ascii="DINPro" w:eastAsiaTheme="majorEastAsia" w:hAnsi="DINPro" w:cstheme="majorBidi"/>
      <w:b/>
      <w:bCs/>
      <w:color w:val="345A8A" w:themeColor="accent1" w:themeShade="B5"/>
      <w:sz w:val="32"/>
      <w:szCs w:val="32"/>
    </w:rPr>
  </w:style>
  <w:style w:type="paragraph" w:styleId="ListParagraph">
    <w:name w:val="List Paragraph"/>
    <w:basedOn w:val="Normal"/>
    <w:uiPriority w:val="34"/>
    <w:qFormat/>
    <w:rsid w:val="003418A4"/>
    <w:pPr>
      <w:ind w:left="720"/>
      <w:contextualSpacing/>
    </w:pPr>
  </w:style>
  <w:style w:type="table" w:styleId="TableGrid">
    <w:name w:val="Table Grid"/>
    <w:basedOn w:val="TableNormal"/>
    <w:uiPriority w:val="59"/>
    <w:rsid w:val="00AE7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20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200B"/>
    <w:rPr>
      <w:rFonts w:ascii="Lucida Grande" w:hAnsi="Lucida Grande" w:cs="Lucida Grande"/>
      <w:sz w:val="18"/>
      <w:szCs w:val="18"/>
    </w:rPr>
  </w:style>
  <w:style w:type="paragraph" w:styleId="Header">
    <w:name w:val="header"/>
    <w:basedOn w:val="Normal"/>
    <w:link w:val="HeaderChar"/>
    <w:uiPriority w:val="99"/>
    <w:unhideWhenUsed/>
    <w:rsid w:val="00471317"/>
    <w:pPr>
      <w:tabs>
        <w:tab w:val="center" w:pos="4320"/>
        <w:tab w:val="right" w:pos="8640"/>
      </w:tabs>
    </w:pPr>
  </w:style>
  <w:style w:type="character" w:customStyle="1" w:styleId="HeaderChar">
    <w:name w:val="Header Char"/>
    <w:basedOn w:val="DefaultParagraphFont"/>
    <w:link w:val="Header"/>
    <w:uiPriority w:val="99"/>
    <w:rsid w:val="00471317"/>
    <w:rPr>
      <w:rFonts w:asciiTheme="majorHAnsi" w:hAnsiTheme="majorHAnsi"/>
      <w:sz w:val="22"/>
    </w:rPr>
  </w:style>
  <w:style w:type="paragraph" w:styleId="Footer">
    <w:name w:val="footer"/>
    <w:basedOn w:val="Normal"/>
    <w:link w:val="FooterChar"/>
    <w:uiPriority w:val="99"/>
    <w:unhideWhenUsed/>
    <w:rsid w:val="00471317"/>
    <w:pPr>
      <w:tabs>
        <w:tab w:val="center" w:pos="4320"/>
        <w:tab w:val="right" w:pos="8640"/>
      </w:tabs>
    </w:pPr>
  </w:style>
  <w:style w:type="character" w:customStyle="1" w:styleId="FooterChar">
    <w:name w:val="Footer Char"/>
    <w:basedOn w:val="DefaultParagraphFont"/>
    <w:link w:val="Footer"/>
    <w:uiPriority w:val="99"/>
    <w:rsid w:val="00471317"/>
    <w:rPr>
      <w:rFonts w:asciiTheme="majorHAnsi" w:hAnsiTheme="majorHAnsi"/>
      <w:sz w:val="22"/>
    </w:rPr>
  </w:style>
  <w:style w:type="paragraph" w:styleId="Title">
    <w:name w:val="Title"/>
    <w:basedOn w:val="Normal"/>
    <w:next w:val="Normal"/>
    <w:link w:val="TitleChar"/>
    <w:uiPriority w:val="10"/>
    <w:qFormat/>
    <w:rsid w:val="00D81C30"/>
    <w:pPr>
      <w:contextualSpacing/>
    </w:pPr>
    <w:rPr>
      <w:rFonts w:ascii="DINPro-Bold" w:eastAsiaTheme="majorEastAsia" w:hAnsi="DINPro-Bold" w:cstheme="majorBidi"/>
      <w:spacing w:val="5"/>
      <w:kern w:val="28"/>
      <w:sz w:val="32"/>
      <w:szCs w:val="52"/>
    </w:rPr>
  </w:style>
  <w:style w:type="character" w:customStyle="1" w:styleId="TitleChar">
    <w:name w:val="Title Char"/>
    <w:basedOn w:val="DefaultParagraphFont"/>
    <w:link w:val="Title"/>
    <w:uiPriority w:val="10"/>
    <w:rsid w:val="00D81C30"/>
    <w:rPr>
      <w:rFonts w:ascii="DINPro-Bold" w:eastAsiaTheme="majorEastAsia" w:hAnsi="DINPro-Bold" w:cstheme="majorBidi"/>
      <w:spacing w:val="5"/>
      <w:kern w:val="28"/>
      <w:sz w:val="32"/>
      <w:szCs w:val="52"/>
    </w:rPr>
  </w:style>
  <w:style w:type="numbering" w:customStyle="1" w:styleId="Style1">
    <w:name w:val="Style1"/>
    <w:uiPriority w:val="99"/>
    <w:rsid w:val="007B66E2"/>
    <w:pPr>
      <w:numPr>
        <w:numId w:val="13"/>
      </w:numPr>
    </w:pPr>
  </w:style>
  <w:style w:type="character" w:styleId="CommentReference">
    <w:name w:val="annotation reference"/>
    <w:basedOn w:val="DefaultParagraphFont"/>
    <w:uiPriority w:val="99"/>
    <w:semiHidden/>
    <w:unhideWhenUsed/>
    <w:rsid w:val="00E51982"/>
    <w:rPr>
      <w:sz w:val="18"/>
      <w:szCs w:val="18"/>
    </w:rPr>
  </w:style>
  <w:style w:type="paragraph" w:styleId="CommentText">
    <w:name w:val="annotation text"/>
    <w:basedOn w:val="Normal"/>
    <w:link w:val="CommentTextChar"/>
    <w:uiPriority w:val="99"/>
    <w:semiHidden/>
    <w:unhideWhenUsed/>
    <w:rsid w:val="00E51982"/>
    <w:rPr>
      <w:sz w:val="24"/>
    </w:rPr>
  </w:style>
  <w:style w:type="character" w:customStyle="1" w:styleId="CommentTextChar">
    <w:name w:val="Comment Text Char"/>
    <w:basedOn w:val="DefaultParagraphFont"/>
    <w:link w:val="CommentText"/>
    <w:uiPriority w:val="99"/>
    <w:semiHidden/>
    <w:rsid w:val="00E51982"/>
    <w:rPr>
      <w:rFonts w:asciiTheme="majorHAnsi" w:hAnsiTheme="majorHAnsi"/>
    </w:rPr>
  </w:style>
  <w:style w:type="paragraph" w:styleId="CommentSubject">
    <w:name w:val="annotation subject"/>
    <w:basedOn w:val="CommentText"/>
    <w:next w:val="CommentText"/>
    <w:link w:val="CommentSubjectChar"/>
    <w:uiPriority w:val="99"/>
    <w:semiHidden/>
    <w:unhideWhenUsed/>
    <w:rsid w:val="00E51982"/>
    <w:rPr>
      <w:b/>
      <w:bCs/>
      <w:sz w:val="20"/>
      <w:szCs w:val="20"/>
    </w:rPr>
  </w:style>
  <w:style w:type="character" w:customStyle="1" w:styleId="CommentSubjectChar">
    <w:name w:val="Comment Subject Char"/>
    <w:basedOn w:val="CommentTextChar"/>
    <w:link w:val="CommentSubject"/>
    <w:uiPriority w:val="99"/>
    <w:semiHidden/>
    <w:rsid w:val="00E51982"/>
    <w:rPr>
      <w:rFonts w:asciiTheme="majorHAnsi" w:hAnsiTheme="majorHAnsi"/>
      <w:b/>
      <w:bCs/>
      <w:sz w:val="20"/>
      <w:szCs w:val="20"/>
    </w:rPr>
  </w:style>
  <w:style w:type="paragraph" w:styleId="NormalWeb">
    <w:name w:val="Normal (Web)"/>
    <w:basedOn w:val="Normal"/>
    <w:uiPriority w:val="99"/>
    <w:unhideWhenUsed/>
    <w:rsid w:val="009945CB"/>
    <w:rPr>
      <w:rFonts w:ascii="Times New Roman" w:hAnsi="Times New Roman" w:cs="Times New Roman"/>
      <w:sz w:val="24"/>
    </w:rPr>
  </w:style>
  <w:style w:type="character" w:styleId="FollowedHyperlink">
    <w:name w:val="FollowedHyperlink"/>
    <w:basedOn w:val="DefaultParagraphFont"/>
    <w:uiPriority w:val="99"/>
    <w:semiHidden/>
    <w:unhideWhenUsed/>
    <w:rsid w:val="008D3F94"/>
    <w:rPr>
      <w:color w:val="800080" w:themeColor="followedHyperlink"/>
      <w:u w:val="single"/>
    </w:rPr>
  </w:style>
  <w:style w:type="paragraph" w:customStyle="1" w:styleId="Default">
    <w:name w:val="Default"/>
    <w:rsid w:val="00800CE4"/>
    <w:pPr>
      <w:autoSpaceDE w:val="0"/>
      <w:autoSpaceDN w:val="0"/>
      <w:adjustRightInd w:val="0"/>
    </w:pPr>
    <w:rPr>
      <w:rFonts w:ascii="Arial" w:hAnsi="Arial" w:cs="Arial"/>
      <w:color w:val="000000"/>
    </w:rPr>
  </w:style>
  <w:style w:type="paragraph" w:styleId="EndnoteText">
    <w:name w:val="endnote text"/>
    <w:basedOn w:val="Normal"/>
    <w:link w:val="EndnoteTextChar"/>
    <w:uiPriority w:val="99"/>
    <w:semiHidden/>
    <w:unhideWhenUsed/>
    <w:rsid w:val="008F314E"/>
    <w:rPr>
      <w:sz w:val="20"/>
      <w:szCs w:val="20"/>
    </w:rPr>
  </w:style>
  <w:style w:type="character" w:customStyle="1" w:styleId="EndnoteTextChar">
    <w:name w:val="Endnote Text Char"/>
    <w:basedOn w:val="DefaultParagraphFont"/>
    <w:link w:val="EndnoteText"/>
    <w:uiPriority w:val="99"/>
    <w:semiHidden/>
    <w:rsid w:val="008F314E"/>
    <w:rPr>
      <w:rFonts w:ascii="Arial" w:hAnsi="Arial"/>
      <w:sz w:val="20"/>
      <w:szCs w:val="20"/>
    </w:rPr>
  </w:style>
  <w:style w:type="character" w:styleId="EndnoteReference">
    <w:name w:val="endnote reference"/>
    <w:basedOn w:val="DefaultParagraphFont"/>
    <w:uiPriority w:val="99"/>
    <w:semiHidden/>
    <w:unhideWhenUsed/>
    <w:rsid w:val="008F314E"/>
    <w:rPr>
      <w:vertAlign w:val="superscript"/>
    </w:rPr>
  </w:style>
  <w:style w:type="character" w:customStyle="1" w:styleId="apple-converted-space">
    <w:name w:val="apple-converted-space"/>
    <w:basedOn w:val="DefaultParagraphFont"/>
    <w:rsid w:val="00866E52"/>
  </w:style>
  <w:style w:type="character" w:styleId="Strong">
    <w:name w:val="Strong"/>
    <w:basedOn w:val="DefaultParagraphFont"/>
    <w:uiPriority w:val="22"/>
    <w:qFormat/>
    <w:rsid w:val="00C37E81"/>
    <w:rPr>
      <w:b/>
      <w:bCs/>
    </w:rPr>
  </w:style>
  <w:style w:type="paragraph" w:styleId="Revision">
    <w:name w:val="Revision"/>
    <w:hidden/>
    <w:uiPriority w:val="99"/>
    <w:semiHidden/>
    <w:rsid w:val="002D48DC"/>
    <w:rPr>
      <w:rFonts w:ascii="Arial" w:hAnsi="Arial"/>
      <w:sz w:val="22"/>
    </w:rPr>
  </w:style>
  <w:style w:type="paragraph" w:styleId="Caption">
    <w:name w:val="caption"/>
    <w:basedOn w:val="Normal"/>
    <w:next w:val="Normal"/>
    <w:uiPriority w:val="35"/>
    <w:unhideWhenUsed/>
    <w:qFormat/>
    <w:rsid w:val="003D38A3"/>
    <w:pPr>
      <w:spacing w:after="200"/>
    </w:pPr>
    <w:rPr>
      <w:b/>
      <w:bCs/>
      <w:color w:val="4F81BD" w:themeColor="accent1"/>
      <w:sz w:val="18"/>
      <w:szCs w:val="18"/>
    </w:rPr>
  </w:style>
  <w:style w:type="paragraph" w:customStyle="1" w:styleId="CoverSubheadB">
    <w:name w:val="Cover Subhead (B)"/>
    <w:basedOn w:val="Normal"/>
    <w:next w:val="Normal"/>
    <w:uiPriority w:val="99"/>
    <w:qFormat/>
    <w:rsid w:val="002E6925"/>
    <w:pPr>
      <w:tabs>
        <w:tab w:val="left" w:pos="284"/>
        <w:tab w:val="left" w:pos="567"/>
        <w:tab w:val="left" w:pos="851"/>
        <w:tab w:val="left" w:pos="1134"/>
      </w:tabs>
      <w:suppressAutoHyphens/>
      <w:autoSpaceDE w:val="0"/>
      <w:autoSpaceDN w:val="0"/>
      <w:adjustRightInd w:val="0"/>
      <w:spacing w:after="120"/>
      <w:textAlignment w:val="center"/>
    </w:pPr>
    <w:rPr>
      <w:rFonts w:ascii="Museo Sans 100" w:hAnsi="Museo Sans 100" w:cs="MuseoSlab-300"/>
      <w:noProof/>
      <w:sz w:val="40"/>
      <w:szCs w:val="44"/>
      <w:lang w:val="en-AU"/>
    </w:rPr>
  </w:style>
  <w:style w:type="character" w:customStyle="1" w:styleId="fn">
    <w:name w:val="fn"/>
    <w:basedOn w:val="DefaultParagraphFont"/>
    <w:rsid w:val="0046708B"/>
  </w:style>
  <w:style w:type="paragraph" w:customStyle="1" w:styleId="role">
    <w:name w:val="role"/>
    <w:basedOn w:val="Normal"/>
    <w:rsid w:val="0046708B"/>
    <w:pPr>
      <w:spacing w:before="100" w:beforeAutospacing="1" w:after="100" w:afterAutospacing="1"/>
    </w:pPr>
    <w:rPr>
      <w:rFonts w:ascii="Times New Roman" w:eastAsia="Times New Roman" w:hAnsi="Times New Roman" w:cs="Times New Roman"/>
      <w:sz w:val="24"/>
      <w:lang w:val="en-AU" w:eastAsia="en-AU"/>
    </w:rPr>
  </w:style>
  <w:style w:type="character" w:customStyle="1" w:styleId="UnresolvedMention1">
    <w:name w:val="Unresolved Mention1"/>
    <w:basedOn w:val="DefaultParagraphFont"/>
    <w:uiPriority w:val="99"/>
    <w:semiHidden/>
    <w:unhideWhenUsed/>
    <w:rsid w:val="00353ABA"/>
    <w:rPr>
      <w:color w:val="808080"/>
      <w:shd w:val="clear" w:color="auto" w:fill="E6E6E6"/>
    </w:rPr>
  </w:style>
  <w:style w:type="character" w:customStyle="1" w:styleId="UnresolvedMention2">
    <w:name w:val="Unresolved Mention2"/>
    <w:basedOn w:val="DefaultParagraphFont"/>
    <w:uiPriority w:val="99"/>
    <w:semiHidden/>
    <w:unhideWhenUsed/>
    <w:rsid w:val="00677A39"/>
    <w:rPr>
      <w:color w:val="808080"/>
      <w:shd w:val="clear" w:color="auto" w:fill="E6E6E6"/>
    </w:rPr>
  </w:style>
  <w:style w:type="paragraph" w:styleId="ListBullet">
    <w:name w:val="List Bullet"/>
    <w:basedOn w:val="Normal"/>
    <w:uiPriority w:val="99"/>
    <w:unhideWhenUsed/>
    <w:rsid w:val="00F46F3E"/>
    <w:pPr>
      <w:numPr>
        <w:numId w:val="28"/>
      </w:numPr>
      <w:contextualSpacing/>
    </w:pPr>
  </w:style>
  <w:style w:type="character" w:styleId="UnresolvedMention">
    <w:name w:val="Unresolved Mention"/>
    <w:basedOn w:val="DefaultParagraphFont"/>
    <w:uiPriority w:val="99"/>
    <w:semiHidden/>
    <w:unhideWhenUsed/>
    <w:rsid w:val="00B273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149097939">
      <w:bodyDiv w:val="1"/>
      <w:marLeft w:val="0"/>
      <w:marRight w:val="0"/>
      <w:marTop w:val="0"/>
      <w:marBottom w:val="0"/>
      <w:divBdr>
        <w:top w:val="none" w:sz="0" w:space="0" w:color="auto"/>
        <w:left w:val="none" w:sz="0" w:space="0" w:color="auto"/>
        <w:bottom w:val="none" w:sz="0" w:space="0" w:color="auto"/>
        <w:right w:val="none" w:sz="0" w:space="0" w:color="auto"/>
      </w:divBdr>
    </w:div>
    <w:div w:id="764157341">
      <w:bodyDiv w:val="1"/>
      <w:marLeft w:val="0"/>
      <w:marRight w:val="0"/>
      <w:marTop w:val="0"/>
      <w:marBottom w:val="0"/>
      <w:divBdr>
        <w:top w:val="none" w:sz="0" w:space="0" w:color="auto"/>
        <w:left w:val="none" w:sz="0" w:space="0" w:color="auto"/>
        <w:bottom w:val="none" w:sz="0" w:space="0" w:color="auto"/>
        <w:right w:val="none" w:sz="0" w:space="0" w:color="auto"/>
      </w:divBdr>
    </w:div>
    <w:div w:id="970355900">
      <w:bodyDiv w:val="1"/>
      <w:marLeft w:val="0"/>
      <w:marRight w:val="0"/>
      <w:marTop w:val="0"/>
      <w:marBottom w:val="0"/>
      <w:divBdr>
        <w:top w:val="none" w:sz="0" w:space="0" w:color="auto"/>
        <w:left w:val="none" w:sz="0" w:space="0" w:color="auto"/>
        <w:bottom w:val="none" w:sz="0" w:space="0" w:color="auto"/>
        <w:right w:val="none" w:sz="0" w:space="0" w:color="auto"/>
      </w:divBdr>
    </w:div>
    <w:div w:id="981033513">
      <w:bodyDiv w:val="1"/>
      <w:marLeft w:val="0"/>
      <w:marRight w:val="0"/>
      <w:marTop w:val="0"/>
      <w:marBottom w:val="0"/>
      <w:divBdr>
        <w:top w:val="none" w:sz="0" w:space="0" w:color="auto"/>
        <w:left w:val="none" w:sz="0" w:space="0" w:color="auto"/>
        <w:bottom w:val="none" w:sz="0" w:space="0" w:color="auto"/>
        <w:right w:val="none" w:sz="0" w:space="0" w:color="auto"/>
      </w:divBdr>
    </w:div>
    <w:div w:id="1093433269">
      <w:bodyDiv w:val="1"/>
      <w:marLeft w:val="0"/>
      <w:marRight w:val="0"/>
      <w:marTop w:val="0"/>
      <w:marBottom w:val="0"/>
      <w:divBdr>
        <w:top w:val="none" w:sz="0" w:space="0" w:color="auto"/>
        <w:left w:val="none" w:sz="0" w:space="0" w:color="auto"/>
        <w:bottom w:val="none" w:sz="0" w:space="0" w:color="auto"/>
        <w:right w:val="none" w:sz="0" w:space="0" w:color="auto"/>
      </w:divBdr>
    </w:div>
    <w:div w:id="1126655777">
      <w:bodyDiv w:val="1"/>
      <w:marLeft w:val="0"/>
      <w:marRight w:val="0"/>
      <w:marTop w:val="0"/>
      <w:marBottom w:val="0"/>
      <w:divBdr>
        <w:top w:val="none" w:sz="0" w:space="0" w:color="auto"/>
        <w:left w:val="none" w:sz="0" w:space="0" w:color="auto"/>
        <w:bottom w:val="none" w:sz="0" w:space="0" w:color="auto"/>
        <w:right w:val="none" w:sz="0" w:space="0" w:color="auto"/>
      </w:divBdr>
    </w:div>
    <w:div w:id="1139808421">
      <w:bodyDiv w:val="1"/>
      <w:marLeft w:val="0"/>
      <w:marRight w:val="0"/>
      <w:marTop w:val="0"/>
      <w:marBottom w:val="0"/>
      <w:divBdr>
        <w:top w:val="none" w:sz="0" w:space="0" w:color="auto"/>
        <w:left w:val="none" w:sz="0" w:space="0" w:color="auto"/>
        <w:bottom w:val="none" w:sz="0" w:space="0" w:color="auto"/>
        <w:right w:val="none" w:sz="0" w:space="0" w:color="auto"/>
      </w:divBdr>
    </w:div>
    <w:div w:id="1276522336">
      <w:bodyDiv w:val="1"/>
      <w:marLeft w:val="0"/>
      <w:marRight w:val="0"/>
      <w:marTop w:val="0"/>
      <w:marBottom w:val="0"/>
      <w:divBdr>
        <w:top w:val="none" w:sz="0" w:space="0" w:color="auto"/>
        <w:left w:val="none" w:sz="0" w:space="0" w:color="auto"/>
        <w:bottom w:val="none" w:sz="0" w:space="0" w:color="auto"/>
        <w:right w:val="none" w:sz="0" w:space="0" w:color="auto"/>
      </w:divBdr>
    </w:div>
    <w:div w:id="1494293912">
      <w:bodyDiv w:val="1"/>
      <w:marLeft w:val="0"/>
      <w:marRight w:val="0"/>
      <w:marTop w:val="0"/>
      <w:marBottom w:val="0"/>
      <w:divBdr>
        <w:top w:val="none" w:sz="0" w:space="0" w:color="auto"/>
        <w:left w:val="none" w:sz="0" w:space="0" w:color="auto"/>
        <w:bottom w:val="none" w:sz="0" w:space="0" w:color="auto"/>
        <w:right w:val="none" w:sz="0" w:space="0" w:color="auto"/>
      </w:divBdr>
    </w:div>
    <w:div w:id="1568345920">
      <w:bodyDiv w:val="1"/>
      <w:marLeft w:val="0"/>
      <w:marRight w:val="0"/>
      <w:marTop w:val="0"/>
      <w:marBottom w:val="0"/>
      <w:divBdr>
        <w:top w:val="none" w:sz="0" w:space="0" w:color="auto"/>
        <w:left w:val="none" w:sz="0" w:space="0" w:color="auto"/>
        <w:bottom w:val="none" w:sz="0" w:space="0" w:color="auto"/>
        <w:right w:val="none" w:sz="0" w:space="0" w:color="auto"/>
      </w:divBdr>
    </w:div>
    <w:div w:id="1699888664">
      <w:bodyDiv w:val="1"/>
      <w:marLeft w:val="0"/>
      <w:marRight w:val="0"/>
      <w:marTop w:val="0"/>
      <w:marBottom w:val="0"/>
      <w:divBdr>
        <w:top w:val="none" w:sz="0" w:space="0" w:color="auto"/>
        <w:left w:val="none" w:sz="0" w:space="0" w:color="auto"/>
        <w:bottom w:val="none" w:sz="0" w:space="0" w:color="auto"/>
        <w:right w:val="none" w:sz="0" w:space="0" w:color="auto"/>
      </w:divBdr>
    </w:div>
    <w:div w:id="1736006817">
      <w:bodyDiv w:val="1"/>
      <w:marLeft w:val="0"/>
      <w:marRight w:val="0"/>
      <w:marTop w:val="0"/>
      <w:marBottom w:val="0"/>
      <w:divBdr>
        <w:top w:val="none" w:sz="0" w:space="0" w:color="auto"/>
        <w:left w:val="none" w:sz="0" w:space="0" w:color="auto"/>
        <w:bottom w:val="none" w:sz="0" w:space="0" w:color="auto"/>
        <w:right w:val="none" w:sz="0" w:space="0" w:color="auto"/>
      </w:divBdr>
    </w:div>
    <w:div w:id="1933583293">
      <w:bodyDiv w:val="1"/>
      <w:marLeft w:val="0"/>
      <w:marRight w:val="0"/>
      <w:marTop w:val="0"/>
      <w:marBottom w:val="0"/>
      <w:divBdr>
        <w:top w:val="none" w:sz="0" w:space="0" w:color="auto"/>
        <w:left w:val="none" w:sz="0" w:space="0" w:color="auto"/>
        <w:bottom w:val="none" w:sz="0" w:space="0" w:color="auto"/>
        <w:right w:val="none" w:sz="0" w:space="0" w:color="auto"/>
      </w:divBdr>
    </w:div>
    <w:div w:id="2006321949">
      <w:bodyDiv w:val="1"/>
      <w:marLeft w:val="0"/>
      <w:marRight w:val="0"/>
      <w:marTop w:val="0"/>
      <w:marBottom w:val="0"/>
      <w:divBdr>
        <w:top w:val="none" w:sz="0" w:space="0" w:color="auto"/>
        <w:left w:val="none" w:sz="0" w:space="0" w:color="auto"/>
        <w:bottom w:val="none" w:sz="0" w:space="0" w:color="auto"/>
        <w:right w:val="none" w:sz="0" w:space="0" w:color="auto"/>
      </w:divBdr>
    </w:div>
    <w:div w:id="2098668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wcarbonlivingcrc.com.au" TargetMode="External"/><Relationship Id="rId13" Type="http://schemas.openxmlformats.org/officeDocument/2006/relationships/hyperlink" Target="http://www.lowcarbonlivingcrc.com.au/research/program-3-engaged-communities/rp3043-beyond-wgv-community-battery-storag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claustralia.org/" TargetMode="External"/><Relationship Id="rId17" Type="http://schemas.openxmlformats.org/officeDocument/2006/relationships/hyperlink" Target="mailto:s.kelly@lowcarbonlivingcrc.com.au" TargetMode="External"/><Relationship Id="rId2" Type="http://schemas.openxmlformats.org/officeDocument/2006/relationships/numbering" Target="numbering.xml"/><Relationship Id="rId16" Type="http://schemas.openxmlformats.org/officeDocument/2006/relationships/hyperlink" Target="mailto:fran.strachan@unsw.edu.a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imateclever.org/" TargetMode="External"/><Relationship Id="rId5" Type="http://schemas.openxmlformats.org/officeDocument/2006/relationships/webSettings" Target="webSettings.xml"/><Relationship Id="rId15" Type="http://schemas.openxmlformats.org/officeDocument/2006/relationships/hyperlink" Target="http://www.csap.cam.ac.uk/network/brian-collins/" TargetMode="External"/><Relationship Id="rId23" Type="http://schemas.openxmlformats.org/officeDocument/2006/relationships/theme" Target="theme/theme1.xml"/><Relationship Id="rId10" Type="http://schemas.openxmlformats.org/officeDocument/2006/relationships/hyperlink" Target="http://lowcarbonlivingcrc.com.au/resources/crc-publications/crclcl-project-reports/built-perform-industry-led-pathway-zero-carb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owcarbonlivingcrc.com.au/events/2018/11/research-reality-annual-participants%E2%80%99-forum" TargetMode="External"/><Relationship Id="rId14" Type="http://schemas.openxmlformats.org/officeDocument/2006/relationships/hyperlink" Target="https://medium.com/power-ledger/power-ledger-named-winner-in-extreme-tech-challenge-on-necker-island-423bcaa5e082"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lowcarbonlivingcrc.com.au"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EEF74-B920-4A3E-9008-70F62E7A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Athena Prib</dc:creator>
  <cp:lastModifiedBy>Frances Strachan</cp:lastModifiedBy>
  <cp:revision>7</cp:revision>
  <cp:lastPrinted>2018-11-13T22:16:00Z</cp:lastPrinted>
  <dcterms:created xsi:type="dcterms:W3CDTF">2018-11-13T22:14:00Z</dcterms:created>
  <dcterms:modified xsi:type="dcterms:W3CDTF">2018-11-13T22:22:00Z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